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D" w:rsidRPr="008717D4" w:rsidRDefault="00EA1D3F">
      <w:pPr>
        <w:spacing w:after="0" w:line="408" w:lineRule="auto"/>
        <w:ind w:left="120"/>
        <w:jc w:val="center"/>
        <w:rPr>
          <w:lang w:val="ru-RU"/>
        </w:rPr>
      </w:pPr>
      <w:bookmarkStart w:id="0" w:name="block-41512297"/>
      <w:r w:rsidRPr="008717D4">
        <w:rPr>
          <w:rFonts w:ascii="Times New Roman" w:hAnsi="Times New Roman"/>
          <w:b/>
          <w:color w:val="000000"/>
          <w:sz w:val="28"/>
          <w:lang w:val="ru-RU"/>
        </w:rPr>
        <w:t>МИНИСТЕРСТВО ПРОСВЕЩЕНИЯ РОССИЙСКОЙ ФЕДЕРАЦИИ</w:t>
      </w:r>
    </w:p>
    <w:p w:rsidR="003722FD" w:rsidRPr="008717D4" w:rsidRDefault="00EA1D3F">
      <w:pPr>
        <w:spacing w:after="0" w:line="408" w:lineRule="auto"/>
        <w:ind w:left="120"/>
        <w:jc w:val="center"/>
        <w:rPr>
          <w:lang w:val="ru-RU"/>
        </w:rPr>
      </w:pPr>
      <w:bookmarkStart w:id="1" w:name="de13699f-7fee-4b1f-a86f-31ded65eae63"/>
      <w:r w:rsidRPr="008717D4">
        <w:rPr>
          <w:rFonts w:ascii="Times New Roman" w:hAnsi="Times New Roman"/>
          <w:b/>
          <w:color w:val="000000"/>
          <w:sz w:val="28"/>
          <w:lang w:val="ru-RU"/>
        </w:rPr>
        <w:t>Департамент образования и науки ХМАО-Югры</w:t>
      </w:r>
      <w:bookmarkEnd w:id="1"/>
      <w:r w:rsidRPr="008717D4">
        <w:rPr>
          <w:rFonts w:ascii="Times New Roman" w:hAnsi="Times New Roman"/>
          <w:b/>
          <w:color w:val="000000"/>
          <w:sz w:val="28"/>
          <w:lang w:val="ru-RU"/>
        </w:rPr>
        <w:t xml:space="preserve"> </w:t>
      </w:r>
    </w:p>
    <w:p w:rsidR="003722FD" w:rsidRPr="008717D4" w:rsidRDefault="00EA1D3F">
      <w:pPr>
        <w:spacing w:after="0" w:line="408" w:lineRule="auto"/>
        <w:ind w:left="120"/>
        <w:jc w:val="center"/>
        <w:rPr>
          <w:lang w:val="ru-RU"/>
        </w:rPr>
      </w:pPr>
      <w:bookmarkStart w:id="2" w:name="2340cde9-9dd0-4457-9e13-e5710f0d482f"/>
      <w:r w:rsidRPr="008717D4">
        <w:rPr>
          <w:rFonts w:ascii="Times New Roman" w:hAnsi="Times New Roman"/>
          <w:b/>
          <w:color w:val="000000"/>
          <w:sz w:val="28"/>
          <w:lang w:val="ru-RU"/>
        </w:rPr>
        <w:t>Департамент образования администрации города Мегиона</w:t>
      </w:r>
      <w:bookmarkEnd w:id="2"/>
    </w:p>
    <w:p w:rsidR="003722FD" w:rsidRPr="008717D4" w:rsidRDefault="00200250">
      <w:pPr>
        <w:spacing w:after="0" w:line="408" w:lineRule="auto"/>
        <w:ind w:left="120"/>
        <w:jc w:val="center"/>
        <w:rPr>
          <w:lang w:val="ru-RU"/>
        </w:rPr>
      </w:pPr>
      <w:r>
        <w:rPr>
          <w:rFonts w:ascii="Times New Roman" w:hAnsi="Times New Roman"/>
          <w:b/>
          <w:color w:val="000000"/>
          <w:sz w:val="28"/>
          <w:lang w:val="ru-RU"/>
        </w:rPr>
        <w:t>МА</w:t>
      </w:r>
      <w:r w:rsidR="00EA1D3F" w:rsidRPr="008717D4">
        <w:rPr>
          <w:rFonts w:ascii="Times New Roman" w:hAnsi="Times New Roman"/>
          <w:b/>
          <w:color w:val="000000"/>
          <w:sz w:val="28"/>
          <w:lang w:val="ru-RU"/>
        </w:rPr>
        <w:t>ОУ "СОШ № 4"</w:t>
      </w:r>
    </w:p>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3722FD">
      <w:pPr>
        <w:spacing w:after="0"/>
        <w:ind w:left="120"/>
        <w:rPr>
          <w:lang w:val="ru-RU"/>
        </w:rPr>
      </w:pPr>
    </w:p>
    <w:tbl>
      <w:tblPr>
        <w:tblW w:w="0" w:type="auto"/>
        <w:tblLook w:val="04A0"/>
      </w:tblPr>
      <w:tblGrid>
        <w:gridCol w:w="3114"/>
        <w:gridCol w:w="3115"/>
        <w:gridCol w:w="3115"/>
      </w:tblGrid>
      <w:tr w:rsidR="00C53FFE" w:rsidRPr="00DE5A3C" w:rsidTr="000D4161">
        <w:tc>
          <w:tcPr>
            <w:tcW w:w="3114" w:type="dxa"/>
          </w:tcPr>
          <w:p w:rsidR="00C53FFE" w:rsidRPr="0040209D" w:rsidRDefault="00701D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1D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1D3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200250" w:rsidRDefault="00EA1D3F" w:rsidP="0020025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86502D" w:rsidRPr="008944ED" w:rsidRDefault="00EA1D3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Исянгуловой</w:t>
            </w:r>
            <w:proofErr w:type="spellEnd"/>
            <w:r w:rsidRPr="008944ED">
              <w:rPr>
                <w:rFonts w:ascii="Times New Roman" w:eastAsia="Times New Roman" w:hAnsi="Times New Roman"/>
                <w:color w:val="000000"/>
                <w:sz w:val="24"/>
                <w:szCs w:val="24"/>
                <w:lang w:val="ru-RU"/>
              </w:rPr>
              <w:t xml:space="preserve"> О.А.</w:t>
            </w:r>
          </w:p>
          <w:p w:rsidR="000E6D86" w:rsidRPr="00701DA7" w:rsidRDefault="0020025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701DA7">
              <w:rPr>
                <w:rFonts w:ascii="Times New Roman" w:eastAsia="Times New Roman" w:hAnsi="Times New Roman"/>
                <w:color w:val="000000"/>
                <w:sz w:val="24"/>
                <w:szCs w:val="24"/>
                <w:lang w:val="ru-RU"/>
              </w:rPr>
              <w:t xml:space="preserve">приказ </w:t>
            </w:r>
            <w:r w:rsidRPr="00701DA7">
              <w:rPr>
                <w:rFonts w:ascii="Times New Roman" w:eastAsia="Times New Roman" w:hAnsi="Times New Roman"/>
                <w:color w:val="000000"/>
                <w:sz w:val="24"/>
                <w:szCs w:val="24"/>
                <w:lang w:val="ru-RU"/>
              </w:rPr>
              <w:t>№</w:t>
            </w:r>
            <w:r w:rsidR="00701DA7">
              <w:rPr>
                <w:rFonts w:ascii="Times New Roman" w:eastAsia="Times New Roman" w:hAnsi="Times New Roman"/>
                <w:color w:val="000000"/>
                <w:sz w:val="24"/>
                <w:szCs w:val="24"/>
                <w:lang w:val="ru-RU"/>
              </w:rPr>
              <w:t xml:space="preserve"> </w:t>
            </w:r>
            <w:r w:rsidRPr="00701DA7">
              <w:rPr>
                <w:rFonts w:ascii="Times New Roman" w:eastAsia="Times New Roman" w:hAnsi="Times New Roman"/>
                <w:color w:val="000000"/>
                <w:sz w:val="24"/>
                <w:szCs w:val="24"/>
                <w:lang w:val="ru-RU"/>
              </w:rPr>
              <w:t>700</w:t>
            </w:r>
            <w:r w:rsidR="00EA1D3F" w:rsidRPr="00701DA7">
              <w:rPr>
                <w:rFonts w:ascii="Times New Roman" w:eastAsia="Times New Roman" w:hAnsi="Times New Roman"/>
                <w:color w:val="000000"/>
                <w:sz w:val="24"/>
                <w:szCs w:val="24"/>
                <w:lang w:val="ru-RU"/>
              </w:rPr>
              <w:t xml:space="preserve"> </w:t>
            </w:r>
            <w:r w:rsidR="00701DA7">
              <w:rPr>
                <w:rFonts w:ascii="Times New Roman" w:eastAsia="Times New Roman" w:hAnsi="Times New Roman"/>
                <w:color w:val="000000"/>
                <w:sz w:val="24"/>
                <w:szCs w:val="24"/>
                <w:lang w:val="ru-RU"/>
              </w:rPr>
              <w:t xml:space="preserve">/ О  </w:t>
            </w:r>
            <w:r w:rsidR="00EA1D3F" w:rsidRPr="00701DA7">
              <w:rPr>
                <w:rFonts w:ascii="Times New Roman" w:eastAsia="Times New Roman" w:hAnsi="Times New Roman"/>
                <w:color w:val="000000"/>
                <w:sz w:val="24"/>
                <w:szCs w:val="24"/>
                <w:lang w:val="ru-RU"/>
              </w:rPr>
              <w:t>от «30» августа   2024 г.</w:t>
            </w:r>
          </w:p>
          <w:p w:rsidR="00C53FFE" w:rsidRPr="0040209D" w:rsidRDefault="00701D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3722FD">
      <w:pPr>
        <w:spacing w:after="0"/>
        <w:ind w:left="120"/>
        <w:rPr>
          <w:lang w:val="ru-RU"/>
        </w:rPr>
      </w:pPr>
    </w:p>
    <w:p w:rsidR="003722FD" w:rsidRPr="008717D4" w:rsidRDefault="00EA1D3F">
      <w:pPr>
        <w:spacing w:after="0" w:line="408" w:lineRule="auto"/>
        <w:ind w:left="120"/>
        <w:jc w:val="center"/>
        <w:rPr>
          <w:lang w:val="ru-RU"/>
        </w:rPr>
      </w:pPr>
      <w:r w:rsidRPr="008717D4">
        <w:rPr>
          <w:rFonts w:ascii="Times New Roman" w:hAnsi="Times New Roman"/>
          <w:b/>
          <w:color w:val="000000"/>
          <w:sz w:val="28"/>
          <w:lang w:val="ru-RU"/>
        </w:rPr>
        <w:t>РАБОЧАЯ ПРОГРАММА</w:t>
      </w:r>
    </w:p>
    <w:p w:rsidR="003722FD" w:rsidRPr="008717D4" w:rsidRDefault="00EA1D3F">
      <w:pPr>
        <w:spacing w:after="0" w:line="408" w:lineRule="auto"/>
        <w:ind w:left="120"/>
        <w:jc w:val="center"/>
        <w:rPr>
          <w:lang w:val="ru-RU"/>
        </w:rPr>
      </w:pPr>
      <w:r w:rsidRPr="008717D4">
        <w:rPr>
          <w:rFonts w:ascii="Times New Roman" w:hAnsi="Times New Roman"/>
          <w:color w:val="000000"/>
          <w:sz w:val="28"/>
          <w:lang w:val="ru-RU"/>
        </w:rPr>
        <w:t>(</w:t>
      </w:r>
      <w:r>
        <w:rPr>
          <w:rFonts w:ascii="Times New Roman" w:hAnsi="Times New Roman"/>
          <w:color w:val="000000"/>
          <w:sz w:val="28"/>
        </w:rPr>
        <w:t>ID</w:t>
      </w:r>
      <w:r w:rsidRPr="008717D4">
        <w:rPr>
          <w:rFonts w:ascii="Times New Roman" w:hAnsi="Times New Roman"/>
          <w:color w:val="000000"/>
          <w:sz w:val="28"/>
          <w:lang w:val="ru-RU"/>
        </w:rPr>
        <w:t xml:space="preserve"> 5460619)</w:t>
      </w:r>
    </w:p>
    <w:p w:rsidR="003722FD" w:rsidRPr="008717D4" w:rsidRDefault="003722FD">
      <w:pPr>
        <w:spacing w:after="0"/>
        <w:ind w:left="120"/>
        <w:jc w:val="center"/>
        <w:rPr>
          <w:lang w:val="ru-RU"/>
        </w:rPr>
      </w:pPr>
    </w:p>
    <w:p w:rsidR="003722FD" w:rsidRPr="008717D4" w:rsidRDefault="00EA1D3F">
      <w:pPr>
        <w:spacing w:after="0" w:line="408" w:lineRule="auto"/>
        <w:ind w:left="120"/>
        <w:jc w:val="center"/>
        <w:rPr>
          <w:lang w:val="ru-RU"/>
        </w:rPr>
      </w:pPr>
      <w:r w:rsidRPr="008717D4">
        <w:rPr>
          <w:rFonts w:ascii="Times New Roman" w:hAnsi="Times New Roman"/>
          <w:b/>
          <w:color w:val="000000"/>
          <w:sz w:val="28"/>
          <w:lang w:val="ru-RU"/>
        </w:rPr>
        <w:t xml:space="preserve">учебного предмета </w:t>
      </w:r>
      <w:r w:rsidRPr="008717D4">
        <w:rPr>
          <w:rFonts w:ascii="Times New Roman" w:hAnsi="Times New Roman"/>
          <w:color w:val="000000"/>
          <w:sz w:val="28"/>
          <w:lang w:val="ru-RU"/>
        </w:rPr>
        <w:t>«</w:t>
      </w:r>
      <w:r w:rsidRPr="008717D4">
        <w:rPr>
          <w:rFonts w:ascii="Times New Roman" w:hAnsi="Times New Roman"/>
          <w:b/>
          <w:color w:val="000000"/>
          <w:sz w:val="28"/>
          <w:lang w:val="ru-RU"/>
        </w:rPr>
        <w:t>География. Базовый уровень»</w:t>
      </w:r>
    </w:p>
    <w:p w:rsidR="003722FD" w:rsidRPr="008717D4" w:rsidRDefault="00200250">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EA1D3F" w:rsidRPr="008717D4">
        <w:rPr>
          <w:rFonts w:ascii="Times New Roman" w:hAnsi="Times New Roman"/>
          <w:color w:val="000000"/>
          <w:sz w:val="28"/>
          <w:lang w:val="ru-RU"/>
        </w:rPr>
        <w:t xml:space="preserve">11 классов </w:t>
      </w: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3722FD">
      <w:pPr>
        <w:spacing w:after="0"/>
        <w:ind w:left="120"/>
        <w:jc w:val="center"/>
        <w:rPr>
          <w:lang w:val="ru-RU"/>
        </w:rPr>
      </w:pPr>
    </w:p>
    <w:p w:rsidR="003722FD" w:rsidRPr="008717D4" w:rsidRDefault="00EA1D3F">
      <w:pPr>
        <w:spacing w:after="0"/>
        <w:ind w:left="120"/>
        <w:jc w:val="center"/>
        <w:rPr>
          <w:lang w:val="ru-RU"/>
        </w:rPr>
      </w:pPr>
      <w:bookmarkStart w:id="3" w:name="89d4b353-067d-40b4-9e10-968a93e21e67"/>
      <w:proofErr w:type="spellStart"/>
      <w:r w:rsidRPr="008717D4">
        <w:rPr>
          <w:rFonts w:ascii="Times New Roman" w:hAnsi="Times New Roman"/>
          <w:b/>
          <w:color w:val="000000"/>
          <w:sz w:val="28"/>
          <w:lang w:val="ru-RU"/>
        </w:rPr>
        <w:t>Мегион</w:t>
      </w:r>
      <w:proofErr w:type="spellEnd"/>
      <w:r w:rsidRPr="008717D4">
        <w:rPr>
          <w:rFonts w:ascii="Times New Roman" w:hAnsi="Times New Roman"/>
          <w:b/>
          <w:color w:val="000000"/>
          <w:sz w:val="28"/>
          <w:lang w:val="ru-RU"/>
        </w:rPr>
        <w:t xml:space="preserve"> </w:t>
      </w:r>
      <w:bookmarkStart w:id="4" w:name="e17c6bbb-3fbd-4dc0-98b2-217b1bd29395"/>
      <w:bookmarkEnd w:id="3"/>
      <w:r w:rsidRPr="008717D4">
        <w:rPr>
          <w:rFonts w:ascii="Times New Roman" w:hAnsi="Times New Roman"/>
          <w:b/>
          <w:color w:val="000000"/>
          <w:sz w:val="28"/>
          <w:lang w:val="ru-RU"/>
        </w:rPr>
        <w:t>2024</w:t>
      </w:r>
      <w:bookmarkEnd w:id="4"/>
    </w:p>
    <w:p w:rsidR="003722FD" w:rsidRPr="008717D4" w:rsidRDefault="003722FD">
      <w:pPr>
        <w:spacing w:after="0"/>
        <w:ind w:left="120"/>
        <w:rPr>
          <w:lang w:val="ru-RU"/>
        </w:rPr>
      </w:pPr>
    </w:p>
    <w:p w:rsidR="003722FD" w:rsidRPr="008717D4" w:rsidRDefault="003722FD">
      <w:pPr>
        <w:rPr>
          <w:lang w:val="ru-RU"/>
        </w:rPr>
        <w:sectPr w:rsidR="003722FD" w:rsidRPr="008717D4">
          <w:pgSz w:w="11906" w:h="16383"/>
          <w:pgMar w:top="1134" w:right="850" w:bottom="1134" w:left="1701" w:header="720" w:footer="720" w:gutter="0"/>
          <w:cols w:space="720"/>
        </w:sectPr>
      </w:pPr>
    </w:p>
    <w:p w:rsidR="003722FD" w:rsidRPr="008717D4" w:rsidRDefault="00EA1D3F">
      <w:pPr>
        <w:spacing w:after="0" w:line="264" w:lineRule="auto"/>
        <w:ind w:firstLine="600"/>
        <w:jc w:val="both"/>
        <w:rPr>
          <w:lang w:val="ru-RU"/>
        </w:rPr>
      </w:pPr>
      <w:bookmarkStart w:id="5" w:name="block-41512296"/>
      <w:bookmarkEnd w:id="0"/>
      <w:r w:rsidRPr="008717D4">
        <w:rPr>
          <w:rFonts w:ascii="Times New Roman" w:hAnsi="Times New Roman"/>
          <w:b/>
          <w:color w:val="000000"/>
          <w:sz w:val="28"/>
          <w:lang w:val="ru-RU"/>
        </w:rPr>
        <w:lastRenderedPageBreak/>
        <w:t>ПОЯСНИТЕЛЬНАЯ ЗАПИСКА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717D4">
        <w:rPr>
          <w:rFonts w:ascii="Times New Roman" w:hAnsi="Times New Roman"/>
          <w:color w:val="333333"/>
          <w:sz w:val="28"/>
          <w:lang w:val="ru-RU"/>
        </w:rPr>
        <w:t xml:space="preserve">едеральной рабочей </w:t>
      </w:r>
      <w:r w:rsidRPr="008717D4">
        <w:rPr>
          <w:rFonts w:ascii="Times New Roman" w:hAnsi="Times New Roman"/>
          <w:color w:val="000000"/>
          <w:sz w:val="28"/>
          <w:lang w:val="ru-RU"/>
        </w:rPr>
        <w:t xml:space="preserve">программе воспитания. </w:t>
      </w:r>
    </w:p>
    <w:p w:rsidR="003722FD" w:rsidRPr="008717D4" w:rsidRDefault="00EA1D3F">
      <w:pPr>
        <w:spacing w:after="0" w:line="264" w:lineRule="auto"/>
        <w:ind w:firstLine="600"/>
        <w:jc w:val="both"/>
        <w:rPr>
          <w:lang w:val="ru-RU"/>
        </w:rPr>
      </w:pPr>
      <w:proofErr w:type="gramStart"/>
      <w:r w:rsidRPr="008717D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ОБЩАЯ ХАРАКТЕРИСТИКА ПРЕДМЕТА «ГЕОГРАФИЯ»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717D4">
        <w:rPr>
          <w:rFonts w:ascii="Times New Roman" w:hAnsi="Times New Roman"/>
          <w:color w:val="000000"/>
          <w:sz w:val="28"/>
          <w:lang w:val="ru-RU"/>
        </w:rPr>
        <w:t>обучающихся</w:t>
      </w:r>
      <w:proofErr w:type="gramEnd"/>
      <w:r w:rsidRPr="008717D4">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8717D4">
        <w:rPr>
          <w:rFonts w:ascii="Times New Roman" w:hAnsi="Times New Roman"/>
          <w:color w:val="000000"/>
          <w:sz w:val="28"/>
          <w:lang w:val="ru-RU"/>
        </w:rPr>
        <w:t>практико-ориентированность</w:t>
      </w:r>
      <w:proofErr w:type="gramEnd"/>
      <w:r w:rsidRPr="008717D4">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ЦЕЛИ ИЗУЧЕНИЯ ПРЕДМЕТА «ГЕОГРАФИЯ»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Цели изучения географии на базовом уровне в средней школе направлены на:</w:t>
      </w:r>
    </w:p>
    <w:p w:rsidR="003722FD" w:rsidRPr="00200250" w:rsidRDefault="00EA1D3F">
      <w:pPr>
        <w:spacing w:after="0" w:line="264" w:lineRule="auto"/>
        <w:ind w:firstLine="600"/>
        <w:jc w:val="both"/>
        <w:rPr>
          <w:lang w:val="ru-RU"/>
        </w:rPr>
      </w:pPr>
      <w:r w:rsidRPr="008717D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717D4">
        <w:rPr>
          <w:rFonts w:ascii="Times New Roman" w:hAnsi="Times New Roman"/>
          <w:color w:val="000000"/>
          <w:sz w:val="28"/>
          <w:lang w:val="ru-RU"/>
        </w:rPr>
        <w:t xml:space="preserve"> ролью </w:t>
      </w:r>
      <w:r w:rsidRPr="00200250">
        <w:rPr>
          <w:rFonts w:ascii="Times New Roman" w:hAnsi="Times New Roman"/>
          <w:color w:val="000000"/>
          <w:sz w:val="28"/>
          <w:lang w:val="ru-RU"/>
        </w:rPr>
        <w:t>России как составной части мирового сообщества;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МЕСТО УЧЕБНОГО ПРЕДМЕТА «ГЕОГРАФИЯ» В УЧЕБНОМ ПЛАНЕ</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722FD" w:rsidRPr="008717D4" w:rsidRDefault="003722FD">
      <w:pPr>
        <w:rPr>
          <w:lang w:val="ru-RU"/>
        </w:rPr>
        <w:sectPr w:rsidR="003722FD" w:rsidRPr="008717D4">
          <w:pgSz w:w="11906" w:h="16383"/>
          <w:pgMar w:top="1134" w:right="850" w:bottom="1134" w:left="1701" w:header="720" w:footer="720" w:gutter="0"/>
          <w:cols w:space="720"/>
        </w:sectPr>
      </w:pPr>
    </w:p>
    <w:p w:rsidR="003722FD" w:rsidRPr="008717D4" w:rsidRDefault="00EA1D3F">
      <w:pPr>
        <w:spacing w:after="0" w:line="264" w:lineRule="auto"/>
        <w:ind w:firstLine="600"/>
        <w:jc w:val="both"/>
        <w:rPr>
          <w:lang w:val="ru-RU"/>
        </w:rPr>
      </w:pPr>
      <w:bookmarkStart w:id="6" w:name="block-41512301"/>
      <w:bookmarkEnd w:id="5"/>
      <w:r w:rsidRPr="008717D4">
        <w:rPr>
          <w:rFonts w:ascii="Times New Roman" w:hAnsi="Times New Roman"/>
          <w:b/>
          <w:color w:val="000000"/>
          <w:sz w:val="28"/>
          <w:lang w:val="ru-RU"/>
        </w:rPr>
        <w:lastRenderedPageBreak/>
        <w:t>СОДЕРЖАНИЕ УЧЕБНОГО ПРЕДМЕТА «ГЕОГРАФИЯ»</w:t>
      </w:r>
    </w:p>
    <w:p w:rsidR="003722FD" w:rsidRPr="008717D4" w:rsidRDefault="003722FD">
      <w:pPr>
        <w:spacing w:after="0" w:line="264" w:lineRule="auto"/>
        <w:ind w:left="120"/>
        <w:jc w:val="both"/>
        <w:rPr>
          <w:lang w:val="ru-RU"/>
        </w:rPr>
      </w:pPr>
    </w:p>
    <w:p w:rsidR="003722FD" w:rsidRPr="008717D4" w:rsidRDefault="003722FD">
      <w:pPr>
        <w:spacing w:after="0" w:line="264" w:lineRule="auto"/>
        <w:ind w:left="120"/>
        <w:jc w:val="both"/>
        <w:rPr>
          <w:lang w:val="ru-RU"/>
        </w:rPr>
      </w:pPr>
    </w:p>
    <w:p w:rsidR="003722FD" w:rsidRPr="008717D4" w:rsidRDefault="00EA1D3F">
      <w:pPr>
        <w:spacing w:after="0" w:line="264" w:lineRule="auto"/>
        <w:ind w:left="120"/>
        <w:jc w:val="both"/>
        <w:rPr>
          <w:lang w:val="ru-RU"/>
        </w:rPr>
      </w:pPr>
      <w:r w:rsidRPr="008717D4">
        <w:rPr>
          <w:rFonts w:ascii="Times New Roman" w:hAnsi="Times New Roman"/>
          <w:b/>
          <w:color w:val="000000"/>
          <w:sz w:val="28"/>
          <w:lang w:val="ru-RU"/>
        </w:rPr>
        <w:t>11 КЛАСС</w:t>
      </w:r>
    </w:p>
    <w:p w:rsidR="003722FD" w:rsidRPr="008717D4" w:rsidRDefault="003722FD">
      <w:pPr>
        <w:spacing w:after="0" w:line="264" w:lineRule="auto"/>
        <w:ind w:left="120"/>
        <w:jc w:val="both"/>
        <w:rPr>
          <w:lang w:val="ru-RU"/>
        </w:rPr>
      </w:pPr>
    </w:p>
    <w:p w:rsidR="003722FD" w:rsidRPr="008717D4" w:rsidRDefault="00EA1D3F">
      <w:pPr>
        <w:spacing w:after="0" w:line="264" w:lineRule="auto"/>
        <w:ind w:firstLine="600"/>
        <w:jc w:val="both"/>
        <w:rPr>
          <w:lang w:val="ru-RU"/>
        </w:rPr>
      </w:pPr>
      <w:r w:rsidRPr="008717D4">
        <w:rPr>
          <w:rFonts w:ascii="Times New Roman" w:hAnsi="Times New Roman"/>
          <w:b/>
          <w:i/>
          <w:color w:val="000000"/>
          <w:sz w:val="28"/>
          <w:lang w:val="ru-RU"/>
        </w:rPr>
        <w:t>Раздел 6. Регионы и страны</w:t>
      </w:r>
      <w:r w:rsidRPr="008717D4">
        <w:rPr>
          <w:rFonts w:ascii="Times New Roman" w:hAnsi="Times New Roman"/>
          <w:b/>
          <w:color w:val="000000"/>
          <w:sz w:val="28"/>
          <w:lang w:val="ru-RU"/>
        </w:rPr>
        <w:t xml:space="preserve">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Тема 1. Регионы мира. Зарубежная Европа.</w:t>
      </w:r>
      <w:r w:rsidRPr="008717D4">
        <w:rPr>
          <w:rFonts w:ascii="Times New Roman" w:hAnsi="Times New Roman"/>
          <w:color w:val="000000"/>
          <w:sz w:val="28"/>
          <w:lang w:val="ru-RU"/>
        </w:rPr>
        <w:t xml:space="preserve">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722FD" w:rsidRPr="008717D4" w:rsidRDefault="00EA1D3F">
      <w:pPr>
        <w:spacing w:after="0" w:line="264" w:lineRule="auto"/>
        <w:ind w:firstLine="600"/>
        <w:jc w:val="both"/>
        <w:rPr>
          <w:lang w:val="ru-RU"/>
        </w:rPr>
      </w:pPr>
      <w:proofErr w:type="gramStart"/>
      <w:r w:rsidRPr="008717D4">
        <w:rPr>
          <w:rFonts w:ascii="Times New Roman" w:hAnsi="Times New Roman"/>
          <w:color w:val="000000"/>
          <w:sz w:val="28"/>
          <w:lang w:val="ru-RU"/>
        </w:rPr>
        <w:t>Зарубежная Европа: состав (субрегионы:</w:t>
      </w:r>
      <w:proofErr w:type="gramEnd"/>
      <w:r w:rsidRPr="008717D4">
        <w:rPr>
          <w:rFonts w:ascii="Times New Roman" w:hAnsi="Times New Roman"/>
          <w:color w:val="000000"/>
          <w:sz w:val="28"/>
          <w:lang w:val="ru-RU"/>
        </w:rPr>
        <w:t xml:space="preserve"> </w:t>
      </w:r>
      <w:proofErr w:type="gramStart"/>
      <w:r w:rsidRPr="008717D4">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8717D4">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Тема 2. </w:t>
      </w:r>
      <w:proofErr w:type="gramStart"/>
      <w:r w:rsidRPr="008717D4">
        <w:rPr>
          <w:rFonts w:ascii="Times New Roman" w:hAnsi="Times New Roman"/>
          <w:b/>
          <w:color w:val="000000"/>
          <w:sz w:val="28"/>
          <w:lang w:val="ru-RU"/>
        </w:rPr>
        <w:t>Зарубежная Азия:</w:t>
      </w:r>
      <w:r w:rsidRPr="008717D4">
        <w:rPr>
          <w:rFonts w:ascii="Times New Roman" w:hAnsi="Times New Roman"/>
          <w:color w:val="000000"/>
          <w:sz w:val="28"/>
          <w:lang w:val="ru-RU"/>
        </w:rPr>
        <w:t xml:space="preserve"> состав (субрегионы:</w:t>
      </w:r>
      <w:proofErr w:type="gramEnd"/>
      <w:r w:rsidRPr="008717D4">
        <w:rPr>
          <w:rFonts w:ascii="Times New Roman" w:hAnsi="Times New Roman"/>
          <w:color w:val="000000"/>
          <w:sz w:val="28"/>
          <w:lang w:val="ru-RU"/>
        </w:rPr>
        <w:t xml:space="preserve"> </w:t>
      </w:r>
      <w:proofErr w:type="gramStart"/>
      <w:r w:rsidRPr="008717D4">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8717D4">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w:t>
      </w:r>
      <w:proofErr w:type="gramStart"/>
      <w:r w:rsidRPr="008717D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Тема 3. </w:t>
      </w:r>
      <w:proofErr w:type="gramStart"/>
      <w:r w:rsidRPr="008717D4">
        <w:rPr>
          <w:rFonts w:ascii="Times New Roman" w:hAnsi="Times New Roman"/>
          <w:b/>
          <w:color w:val="000000"/>
          <w:sz w:val="28"/>
          <w:lang w:val="ru-RU"/>
        </w:rPr>
        <w:t xml:space="preserve">Америка: </w:t>
      </w:r>
      <w:r w:rsidRPr="008717D4">
        <w:rPr>
          <w:rFonts w:ascii="Times New Roman" w:hAnsi="Times New Roman"/>
          <w:color w:val="000000"/>
          <w:sz w:val="28"/>
          <w:lang w:val="ru-RU"/>
        </w:rPr>
        <w:t>состав (субрегионы:</w:t>
      </w:r>
      <w:proofErr w:type="gramEnd"/>
      <w:r w:rsidRPr="008717D4">
        <w:rPr>
          <w:rFonts w:ascii="Times New Roman" w:hAnsi="Times New Roman"/>
          <w:color w:val="000000"/>
          <w:sz w:val="28"/>
          <w:lang w:val="ru-RU"/>
        </w:rPr>
        <w:t xml:space="preserve"> </w:t>
      </w:r>
      <w:proofErr w:type="gramStart"/>
      <w:r w:rsidRPr="008717D4">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8717D4">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lastRenderedPageBreak/>
        <w:t>1. Объяснение особенностей территориальной структуры хозяйства Канады и Бразилии на основе анализа географических карт.</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Тема 4. </w:t>
      </w:r>
      <w:proofErr w:type="gramStart"/>
      <w:r w:rsidRPr="008717D4">
        <w:rPr>
          <w:rFonts w:ascii="Times New Roman" w:hAnsi="Times New Roman"/>
          <w:b/>
          <w:color w:val="000000"/>
          <w:sz w:val="28"/>
          <w:lang w:val="ru-RU"/>
        </w:rPr>
        <w:t>Африка:</w:t>
      </w:r>
      <w:r w:rsidRPr="008717D4">
        <w:rPr>
          <w:rFonts w:ascii="Times New Roman" w:hAnsi="Times New Roman"/>
          <w:color w:val="000000"/>
          <w:sz w:val="28"/>
          <w:lang w:val="ru-RU"/>
        </w:rPr>
        <w:t xml:space="preserve"> состав (субрегионы:</w:t>
      </w:r>
      <w:proofErr w:type="gramEnd"/>
      <w:r w:rsidRPr="008717D4">
        <w:rPr>
          <w:rFonts w:ascii="Times New Roman" w:hAnsi="Times New Roman"/>
          <w:color w:val="000000"/>
          <w:sz w:val="28"/>
          <w:lang w:val="ru-RU"/>
        </w:rPr>
        <w:t xml:space="preserve"> </w:t>
      </w:r>
      <w:proofErr w:type="gramStart"/>
      <w:r w:rsidRPr="008717D4">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8717D4">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w:t>
      </w:r>
      <w:proofErr w:type="gramStart"/>
      <w:r w:rsidRPr="008717D4">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722FD" w:rsidRPr="008717D4" w:rsidRDefault="00EA1D3F">
      <w:pPr>
        <w:spacing w:after="0" w:line="264" w:lineRule="auto"/>
        <w:ind w:firstLine="600"/>
        <w:jc w:val="both"/>
        <w:rPr>
          <w:lang w:val="ru-RU"/>
        </w:rPr>
      </w:pPr>
      <w:r w:rsidRPr="00200250">
        <w:rPr>
          <w:rFonts w:ascii="Times New Roman" w:hAnsi="Times New Roman"/>
          <w:b/>
          <w:color w:val="000000"/>
          <w:sz w:val="28"/>
          <w:lang w:val="ru-RU"/>
        </w:rPr>
        <w:t xml:space="preserve">Тема 5. Австралия и Океания. </w:t>
      </w:r>
      <w:r w:rsidRPr="00200250">
        <w:rPr>
          <w:rFonts w:ascii="Times New Roman" w:hAnsi="Times New Roman"/>
          <w:color w:val="000000"/>
          <w:sz w:val="28"/>
          <w:lang w:val="ru-RU"/>
        </w:rPr>
        <w:t xml:space="preserve">Австралия и Океания: особенности географического положения. </w:t>
      </w:r>
      <w:r w:rsidRPr="008717D4">
        <w:rPr>
          <w:rFonts w:ascii="Times New Roman" w:hAnsi="Times New Roman"/>
          <w:color w:val="000000"/>
          <w:sz w:val="28"/>
          <w:lang w:val="ru-RU"/>
        </w:rPr>
        <w:t xml:space="preserve">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717D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3722FD" w:rsidRPr="008717D4" w:rsidRDefault="00EA1D3F">
      <w:pPr>
        <w:spacing w:after="0" w:line="264" w:lineRule="auto"/>
        <w:ind w:firstLine="600"/>
        <w:jc w:val="both"/>
        <w:rPr>
          <w:lang w:val="ru-RU"/>
        </w:rPr>
      </w:pPr>
      <w:r w:rsidRPr="008717D4">
        <w:rPr>
          <w:rFonts w:ascii="Times New Roman" w:hAnsi="Times New Roman"/>
          <w:b/>
          <w:i/>
          <w:color w:val="000000"/>
          <w:sz w:val="28"/>
          <w:lang w:val="ru-RU"/>
        </w:rPr>
        <w:t>Раздел 7. Глобальные проблемы человечества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Группы глобальных проблем: геополитические, экологические, демографические.</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w:t>
      </w:r>
      <w:r w:rsidRPr="008717D4">
        <w:rPr>
          <w:rFonts w:ascii="Times New Roman" w:hAnsi="Times New Roman"/>
          <w:color w:val="000000"/>
          <w:sz w:val="28"/>
          <w:lang w:val="ru-RU"/>
        </w:rPr>
        <w:lastRenderedPageBreak/>
        <w:t>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Практическая работа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722FD" w:rsidRPr="008717D4" w:rsidRDefault="003722FD">
      <w:pPr>
        <w:rPr>
          <w:lang w:val="ru-RU"/>
        </w:rPr>
        <w:sectPr w:rsidR="003722FD" w:rsidRPr="008717D4">
          <w:pgSz w:w="11906" w:h="16383"/>
          <w:pgMar w:top="1134" w:right="850" w:bottom="1134" w:left="1701" w:header="720" w:footer="720" w:gutter="0"/>
          <w:cols w:space="720"/>
        </w:sectPr>
      </w:pPr>
    </w:p>
    <w:p w:rsidR="003722FD" w:rsidRPr="008717D4" w:rsidRDefault="00EA1D3F">
      <w:pPr>
        <w:spacing w:after="0" w:line="264" w:lineRule="auto"/>
        <w:ind w:firstLine="600"/>
        <w:jc w:val="both"/>
        <w:rPr>
          <w:lang w:val="ru-RU"/>
        </w:rPr>
      </w:pPr>
      <w:bookmarkStart w:id="7" w:name="block-41512302"/>
      <w:bookmarkEnd w:id="6"/>
      <w:r w:rsidRPr="008717D4">
        <w:rPr>
          <w:rFonts w:ascii="Times New Roman" w:hAnsi="Times New Roman"/>
          <w:b/>
          <w:color w:val="000000"/>
          <w:sz w:val="28"/>
          <w:lang w:val="ru-RU"/>
        </w:rPr>
        <w:lastRenderedPageBreak/>
        <w:t>ПЛАНИРУЕМЫЕ РЕЗУЛЬТАТЫ ОСВОЕНИЯ УЧЕБНОГО ПРЕДМЕТА «ГЕОГРАФИЯ»</w:t>
      </w:r>
    </w:p>
    <w:p w:rsidR="003722FD" w:rsidRPr="008717D4" w:rsidRDefault="00EA1D3F">
      <w:pPr>
        <w:spacing w:after="0" w:line="264" w:lineRule="auto"/>
        <w:ind w:left="120"/>
        <w:jc w:val="both"/>
        <w:rPr>
          <w:lang w:val="ru-RU"/>
        </w:rPr>
      </w:pPr>
      <w:r w:rsidRPr="008717D4">
        <w:rPr>
          <w:rFonts w:ascii="Times New Roman" w:hAnsi="Times New Roman"/>
          <w:b/>
          <w:color w:val="000000"/>
          <w:sz w:val="28"/>
          <w:lang w:val="ru-RU"/>
        </w:rPr>
        <w:t>ЛИЧНОСТНЫЕ РЕЗУЛЬТАТЫ</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722FD" w:rsidRPr="008717D4" w:rsidRDefault="00EA1D3F">
      <w:pPr>
        <w:numPr>
          <w:ilvl w:val="0"/>
          <w:numId w:val="1"/>
        </w:numPr>
        <w:spacing w:after="0" w:line="264" w:lineRule="auto"/>
        <w:jc w:val="both"/>
        <w:rPr>
          <w:lang w:val="ru-RU"/>
        </w:rPr>
      </w:pPr>
      <w:r w:rsidRPr="008717D4">
        <w:rPr>
          <w:rFonts w:ascii="Times New Roman" w:hAnsi="Times New Roman"/>
          <w:color w:val="000000"/>
          <w:sz w:val="28"/>
          <w:lang w:val="ru-RU"/>
        </w:rPr>
        <w:t>готовность к гуманитарной и волонтёрской деятельности;</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200250" w:rsidRDefault="00EA1D3F">
      <w:pPr>
        <w:numPr>
          <w:ilvl w:val="0"/>
          <w:numId w:val="2"/>
        </w:numPr>
        <w:spacing w:after="0" w:line="264" w:lineRule="auto"/>
        <w:jc w:val="both"/>
        <w:rPr>
          <w:lang w:val="ru-RU"/>
        </w:rPr>
      </w:pPr>
      <w:proofErr w:type="spellStart"/>
      <w:r w:rsidRPr="008717D4">
        <w:rPr>
          <w:rFonts w:ascii="Times New Roman" w:hAnsi="Times New Roman"/>
          <w:color w:val="000000"/>
          <w:sz w:val="28"/>
          <w:lang w:val="ru-RU"/>
        </w:rPr>
        <w:t>сформированность</w:t>
      </w:r>
      <w:proofErr w:type="spellEnd"/>
      <w:r w:rsidRPr="008717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200250">
        <w:rPr>
          <w:rFonts w:ascii="Times New Roman" w:hAnsi="Times New Roman"/>
          <w:color w:val="000000"/>
          <w:sz w:val="28"/>
          <w:lang w:val="ru-RU"/>
        </w:rPr>
        <w:t>Родину, свой язык и культуру, прошлое и настоящее многонационального народа России;</w:t>
      </w:r>
    </w:p>
    <w:p w:rsidR="003722FD" w:rsidRPr="008717D4" w:rsidRDefault="00EA1D3F">
      <w:pPr>
        <w:numPr>
          <w:ilvl w:val="0"/>
          <w:numId w:val="2"/>
        </w:numPr>
        <w:spacing w:after="0" w:line="264" w:lineRule="auto"/>
        <w:jc w:val="both"/>
        <w:rPr>
          <w:lang w:val="ru-RU"/>
        </w:rPr>
      </w:pPr>
      <w:r w:rsidRPr="008717D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722FD" w:rsidRPr="008717D4" w:rsidRDefault="00EA1D3F">
      <w:pPr>
        <w:numPr>
          <w:ilvl w:val="0"/>
          <w:numId w:val="2"/>
        </w:numPr>
        <w:spacing w:after="0" w:line="264" w:lineRule="auto"/>
        <w:jc w:val="both"/>
        <w:rPr>
          <w:lang w:val="ru-RU"/>
        </w:rPr>
      </w:pPr>
      <w:r w:rsidRPr="008717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3"/>
        </w:numPr>
        <w:spacing w:after="0" w:line="264" w:lineRule="auto"/>
        <w:jc w:val="both"/>
        <w:rPr>
          <w:lang w:val="ru-RU"/>
        </w:rPr>
      </w:pPr>
      <w:r w:rsidRPr="008717D4">
        <w:rPr>
          <w:rFonts w:ascii="Times New Roman" w:hAnsi="Times New Roman"/>
          <w:color w:val="000000"/>
          <w:sz w:val="28"/>
          <w:lang w:val="ru-RU"/>
        </w:rPr>
        <w:t>осознание духовных ценностей российского народа;</w:t>
      </w:r>
    </w:p>
    <w:p w:rsidR="003722FD" w:rsidRPr="008717D4" w:rsidRDefault="00EA1D3F">
      <w:pPr>
        <w:numPr>
          <w:ilvl w:val="0"/>
          <w:numId w:val="3"/>
        </w:numPr>
        <w:spacing w:after="0" w:line="264" w:lineRule="auto"/>
        <w:jc w:val="both"/>
        <w:rPr>
          <w:lang w:val="ru-RU"/>
        </w:rPr>
      </w:pPr>
      <w:r w:rsidRPr="008717D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3722FD" w:rsidRPr="008717D4" w:rsidRDefault="00EA1D3F">
      <w:pPr>
        <w:numPr>
          <w:ilvl w:val="0"/>
          <w:numId w:val="3"/>
        </w:numPr>
        <w:spacing w:after="0" w:line="264" w:lineRule="auto"/>
        <w:jc w:val="both"/>
        <w:rPr>
          <w:lang w:val="ru-RU"/>
        </w:rPr>
      </w:pPr>
      <w:r w:rsidRPr="008717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722FD" w:rsidRPr="008717D4" w:rsidRDefault="00EA1D3F">
      <w:pPr>
        <w:numPr>
          <w:ilvl w:val="0"/>
          <w:numId w:val="3"/>
        </w:numPr>
        <w:spacing w:after="0" w:line="264" w:lineRule="auto"/>
        <w:jc w:val="both"/>
        <w:rPr>
          <w:lang w:val="ru-RU"/>
        </w:rPr>
      </w:pPr>
      <w:r w:rsidRPr="008717D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722FD" w:rsidRPr="008717D4" w:rsidRDefault="00EA1D3F">
      <w:pPr>
        <w:numPr>
          <w:ilvl w:val="0"/>
          <w:numId w:val="3"/>
        </w:numPr>
        <w:spacing w:after="0" w:line="264" w:lineRule="auto"/>
        <w:jc w:val="both"/>
        <w:rPr>
          <w:lang w:val="ru-RU"/>
        </w:rPr>
      </w:pPr>
      <w:r w:rsidRPr="008717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4"/>
        </w:numPr>
        <w:spacing w:after="0" w:line="264" w:lineRule="auto"/>
        <w:jc w:val="both"/>
        <w:rPr>
          <w:lang w:val="ru-RU"/>
        </w:rPr>
      </w:pPr>
      <w:r w:rsidRPr="008717D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722FD" w:rsidRPr="008717D4" w:rsidRDefault="00EA1D3F">
      <w:pPr>
        <w:numPr>
          <w:ilvl w:val="0"/>
          <w:numId w:val="4"/>
        </w:numPr>
        <w:spacing w:after="0" w:line="264" w:lineRule="auto"/>
        <w:jc w:val="both"/>
        <w:rPr>
          <w:lang w:val="ru-RU"/>
        </w:rPr>
      </w:pPr>
      <w:r w:rsidRPr="008717D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2FD" w:rsidRPr="008717D4" w:rsidRDefault="00EA1D3F">
      <w:pPr>
        <w:numPr>
          <w:ilvl w:val="0"/>
          <w:numId w:val="4"/>
        </w:numPr>
        <w:spacing w:after="0" w:line="264" w:lineRule="auto"/>
        <w:jc w:val="both"/>
        <w:rPr>
          <w:lang w:val="ru-RU"/>
        </w:rPr>
      </w:pPr>
      <w:r w:rsidRPr="008717D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722FD" w:rsidRPr="008717D4" w:rsidRDefault="00EA1D3F">
      <w:pPr>
        <w:numPr>
          <w:ilvl w:val="0"/>
          <w:numId w:val="4"/>
        </w:numPr>
        <w:spacing w:after="0" w:line="264" w:lineRule="auto"/>
        <w:jc w:val="both"/>
        <w:rPr>
          <w:lang w:val="ru-RU"/>
        </w:rPr>
      </w:pPr>
      <w:r w:rsidRPr="008717D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722FD" w:rsidRDefault="00EA1D3F">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3722FD" w:rsidRPr="008717D4" w:rsidRDefault="00EA1D3F">
      <w:pPr>
        <w:numPr>
          <w:ilvl w:val="0"/>
          <w:numId w:val="5"/>
        </w:numPr>
        <w:spacing w:after="0" w:line="264" w:lineRule="auto"/>
        <w:jc w:val="both"/>
        <w:rPr>
          <w:lang w:val="ru-RU"/>
        </w:rPr>
      </w:pPr>
      <w:r w:rsidRPr="008717D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722FD" w:rsidRPr="008717D4" w:rsidRDefault="00EA1D3F">
      <w:pPr>
        <w:numPr>
          <w:ilvl w:val="0"/>
          <w:numId w:val="5"/>
        </w:numPr>
        <w:spacing w:after="0" w:line="264" w:lineRule="auto"/>
        <w:jc w:val="both"/>
        <w:rPr>
          <w:lang w:val="ru-RU"/>
        </w:rPr>
      </w:pPr>
      <w:r w:rsidRPr="008717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722FD" w:rsidRPr="008717D4" w:rsidRDefault="00EA1D3F">
      <w:pPr>
        <w:numPr>
          <w:ilvl w:val="0"/>
          <w:numId w:val="5"/>
        </w:numPr>
        <w:spacing w:after="0" w:line="264" w:lineRule="auto"/>
        <w:jc w:val="both"/>
        <w:rPr>
          <w:lang w:val="ru-RU"/>
        </w:rPr>
      </w:pPr>
      <w:r w:rsidRPr="008717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6"/>
        </w:numPr>
        <w:spacing w:after="0" w:line="264" w:lineRule="auto"/>
        <w:jc w:val="both"/>
        <w:rPr>
          <w:lang w:val="ru-RU"/>
        </w:rPr>
      </w:pPr>
      <w:r w:rsidRPr="008717D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722FD" w:rsidRPr="008717D4" w:rsidRDefault="00EA1D3F">
      <w:pPr>
        <w:numPr>
          <w:ilvl w:val="0"/>
          <w:numId w:val="6"/>
        </w:numPr>
        <w:spacing w:after="0" w:line="264" w:lineRule="auto"/>
        <w:jc w:val="both"/>
        <w:rPr>
          <w:lang w:val="ru-RU"/>
        </w:rPr>
      </w:pPr>
      <w:r w:rsidRPr="008717D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3722FD" w:rsidRPr="008717D4" w:rsidRDefault="00EA1D3F">
      <w:pPr>
        <w:numPr>
          <w:ilvl w:val="0"/>
          <w:numId w:val="6"/>
        </w:numPr>
        <w:spacing w:after="0" w:line="264" w:lineRule="auto"/>
        <w:jc w:val="both"/>
        <w:rPr>
          <w:lang w:val="ru-RU"/>
        </w:rPr>
      </w:pPr>
      <w:r w:rsidRPr="008717D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7"/>
        </w:numPr>
        <w:spacing w:after="0" w:line="264" w:lineRule="auto"/>
        <w:jc w:val="both"/>
        <w:rPr>
          <w:lang w:val="ru-RU"/>
        </w:rPr>
      </w:pPr>
      <w:r w:rsidRPr="008717D4">
        <w:rPr>
          <w:rFonts w:ascii="Times New Roman" w:hAnsi="Times New Roman"/>
          <w:color w:val="000000"/>
          <w:sz w:val="28"/>
          <w:lang w:val="ru-RU"/>
        </w:rPr>
        <w:t>готовность к труду, осознание ценности мастерства, трудолюбие;</w:t>
      </w:r>
    </w:p>
    <w:p w:rsidR="003722FD" w:rsidRPr="008717D4" w:rsidRDefault="00EA1D3F">
      <w:pPr>
        <w:numPr>
          <w:ilvl w:val="0"/>
          <w:numId w:val="7"/>
        </w:numPr>
        <w:spacing w:after="0" w:line="264" w:lineRule="auto"/>
        <w:jc w:val="both"/>
        <w:rPr>
          <w:lang w:val="ru-RU"/>
        </w:rPr>
      </w:pPr>
      <w:r w:rsidRPr="008717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722FD" w:rsidRPr="008717D4" w:rsidRDefault="00EA1D3F">
      <w:pPr>
        <w:numPr>
          <w:ilvl w:val="0"/>
          <w:numId w:val="7"/>
        </w:numPr>
        <w:spacing w:after="0" w:line="264" w:lineRule="auto"/>
        <w:jc w:val="both"/>
        <w:rPr>
          <w:lang w:val="ru-RU"/>
        </w:rPr>
      </w:pPr>
      <w:r w:rsidRPr="008717D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722FD" w:rsidRPr="008717D4" w:rsidRDefault="00EA1D3F">
      <w:pPr>
        <w:numPr>
          <w:ilvl w:val="0"/>
          <w:numId w:val="7"/>
        </w:numPr>
        <w:spacing w:after="0" w:line="264" w:lineRule="auto"/>
        <w:jc w:val="both"/>
        <w:rPr>
          <w:lang w:val="ru-RU"/>
        </w:rPr>
      </w:pPr>
      <w:r w:rsidRPr="008717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722FD" w:rsidRDefault="00EA1D3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22FD" w:rsidRPr="008717D4" w:rsidRDefault="00EA1D3F">
      <w:pPr>
        <w:numPr>
          <w:ilvl w:val="0"/>
          <w:numId w:val="8"/>
        </w:numPr>
        <w:spacing w:after="0" w:line="264" w:lineRule="auto"/>
        <w:jc w:val="both"/>
        <w:rPr>
          <w:lang w:val="ru-RU"/>
        </w:rPr>
      </w:pPr>
      <w:r w:rsidRPr="008717D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722FD" w:rsidRPr="008717D4" w:rsidRDefault="00EA1D3F">
      <w:pPr>
        <w:numPr>
          <w:ilvl w:val="0"/>
          <w:numId w:val="8"/>
        </w:numPr>
        <w:spacing w:after="0" w:line="264" w:lineRule="auto"/>
        <w:jc w:val="both"/>
        <w:rPr>
          <w:lang w:val="ru-RU"/>
        </w:rPr>
      </w:pPr>
      <w:r w:rsidRPr="008717D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722FD" w:rsidRPr="008717D4" w:rsidRDefault="00EA1D3F">
      <w:pPr>
        <w:numPr>
          <w:ilvl w:val="0"/>
          <w:numId w:val="8"/>
        </w:numPr>
        <w:spacing w:after="0" w:line="264" w:lineRule="auto"/>
        <w:jc w:val="both"/>
        <w:rPr>
          <w:lang w:val="ru-RU"/>
        </w:rPr>
      </w:pPr>
      <w:r w:rsidRPr="008717D4">
        <w:rPr>
          <w:rFonts w:ascii="Times New Roman" w:hAnsi="Times New Roman"/>
          <w:color w:val="000000"/>
          <w:sz w:val="28"/>
          <w:lang w:val="ru-RU"/>
        </w:rPr>
        <w:t>активное неприятие действий, приносящих вред окружающей среде;</w:t>
      </w:r>
    </w:p>
    <w:p w:rsidR="003722FD" w:rsidRPr="008717D4" w:rsidRDefault="00EA1D3F">
      <w:pPr>
        <w:numPr>
          <w:ilvl w:val="0"/>
          <w:numId w:val="8"/>
        </w:numPr>
        <w:spacing w:after="0" w:line="264" w:lineRule="auto"/>
        <w:jc w:val="both"/>
        <w:rPr>
          <w:lang w:val="ru-RU"/>
        </w:rPr>
      </w:pPr>
      <w:r w:rsidRPr="008717D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722FD" w:rsidRPr="008717D4" w:rsidRDefault="00EA1D3F">
      <w:pPr>
        <w:numPr>
          <w:ilvl w:val="0"/>
          <w:numId w:val="8"/>
        </w:numPr>
        <w:spacing w:after="0" w:line="264" w:lineRule="auto"/>
        <w:jc w:val="both"/>
        <w:rPr>
          <w:lang w:val="ru-RU"/>
        </w:rPr>
      </w:pPr>
      <w:r w:rsidRPr="008717D4">
        <w:rPr>
          <w:rFonts w:ascii="Times New Roman" w:hAnsi="Times New Roman"/>
          <w:color w:val="000000"/>
          <w:sz w:val="28"/>
          <w:lang w:val="ru-RU"/>
        </w:rPr>
        <w:t>расширение опыта деятельности экологической направленности;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МЕТАПРЕДМЕТНЫЕ РЕЗУЛЬТАТЫ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Овладение универсальными учебными познавательными действиями:</w:t>
      </w:r>
    </w:p>
    <w:p w:rsidR="003722FD" w:rsidRDefault="00EA1D3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вносить коррективы в деятельность, оценивать соответствие результатов целям;</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722FD" w:rsidRPr="008717D4" w:rsidRDefault="00EA1D3F">
      <w:pPr>
        <w:numPr>
          <w:ilvl w:val="0"/>
          <w:numId w:val="9"/>
        </w:numPr>
        <w:spacing w:after="0" w:line="264" w:lineRule="auto"/>
        <w:jc w:val="both"/>
        <w:rPr>
          <w:lang w:val="ru-RU"/>
        </w:rPr>
      </w:pPr>
      <w:r w:rsidRPr="008717D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722FD" w:rsidRDefault="00EA1D3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владеть научной терминологией, ключевыми понятиями и методами;</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давать оценку новым ситуациям, оценивать приобретённый опыт;</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t>уметь интегрировать знания из разных предметных областей;</w:t>
      </w:r>
    </w:p>
    <w:p w:rsidR="003722FD" w:rsidRPr="008717D4" w:rsidRDefault="00EA1D3F">
      <w:pPr>
        <w:numPr>
          <w:ilvl w:val="0"/>
          <w:numId w:val="10"/>
        </w:numPr>
        <w:spacing w:after="0" w:line="264" w:lineRule="auto"/>
        <w:jc w:val="both"/>
        <w:rPr>
          <w:lang w:val="ru-RU"/>
        </w:rPr>
      </w:pPr>
      <w:r w:rsidRPr="008717D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722FD" w:rsidRDefault="00EA1D3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22FD" w:rsidRPr="008717D4" w:rsidRDefault="00EA1D3F">
      <w:pPr>
        <w:numPr>
          <w:ilvl w:val="0"/>
          <w:numId w:val="11"/>
        </w:numPr>
        <w:spacing w:after="0" w:line="264" w:lineRule="auto"/>
        <w:jc w:val="both"/>
        <w:rPr>
          <w:lang w:val="ru-RU"/>
        </w:rPr>
      </w:pPr>
      <w:r w:rsidRPr="008717D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722FD" w:rsidRPr="008717D4" w:rsidRDefault="00EA1D3F">
      <w:pPr>
        <w:numPr>
          <w:ilvl w:val="0"/>
          <w:numId w:val="11"/>
        </w:numPr>
        <w:spacing w:after="0" w:line="264" w:lineRule="auto"/>
        <w:jc w:val="both"/>
        <w:rPr>
          <w:lang w:val="ru-RU"/>
        </w:rPr>
      </w:pPr>
      <w:r w:rsidRPr="008717D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722FD" w:rsidRDefault="00EA1D3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722FD" w:rsidRPr="008717D4" w:rsidRDefault="00EA1D3F">
      <w:pPr>
        <w:numPr>
          <w:ilvl w:val="0"/>
          <w:numId w:val="11"/>
        </w:numPr>
        <w:spacing w:after="0" w:line="264" w:lineRule="auto"/>
        <w:jc w:val="both"/>
        <w:rPr>
          <w:lang w:val="ru-RU"/>
        </w:rPr>
      </w:pPr>
      <w:r w:rsidRPr="008717D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2FD" w:rsidRPr="008717D4" w:rsidRDefault="00EA1D3F">
      <w:pPr>
        <w:numPr>
          <w:ilvl w:val="0"/>
          <w:numId w:val="11"/>
        </w:numPr>
        <w:spacing w:after="0" w:line="264" w:lineRule="auto"/>
        <w:jc w:val="both"/>
        <w:rPr>
          <w:lang w:val="ru-RU"/>
        </w:rPr>
      </w:pPr>
      <w:r w:rsidRPr="008717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Овладение универсальными коммуникативными действиями: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а) общение: </w:t>
      </w:r>
    </w:p>
    <w:p w:rsidR="003722FD" w:rsidRPr="008717D4" w:rsidRDefault="00EA1D3F">
      <w:pPr>
        <w:numPr>
          <w:ilvl w:val="0"/>
          <w:numId w:val="12"/>
        </w:numPr>
        <w:spacing w:after="0" w:line="264" w:lineRule="auto"/>
        <w:jc w:val="both"/>
        <w:rPr>
          <w:lang w:val="ru-RU"/>
        </w:rPr>
      </w:pPr>
      <w:r w:rsidRPr="008717D4">
        <w:rPr>
          <w:rFonts w:ascii="Times New Roman" w:hAnsi="Times New Roman"/>
          <w:color w:val="000000"/>
          <w:sz w:val="28"/>
          <w:lang w:val="ru-RU"/>
        </w:rPr>
        <w:t>владеть различными способами общения и взаимодействия;</w:t>
      </w:r>
    </w:p>
    <w:p w:rsidR="003722FD" w:rsidRPr="008717D4" w:rsidRDefault="00EA1D3F">
      <w:pPr>
        <w:numPr>
          <w:ilvl w:val="0"/>
          <w:numId w:val="12"/>
        </w:numPr>
        <w:spacing w:after="0" w:line="264" w:lineRule="auto"/>
        <w:jc w:val="both"/>
        <w:rPr>
          <w:lang w:val="ru-RU"/>
        </w:rPr>
      </w:pPr>
      <w:r w:rsidRPr="008717D4">
        <w:rPr>
          <w:rFonts w:ascii="Times New Roman" w:hAnsi="Times New Roman"/>
          <w:color w:val="000000"/>
          <w:sz w:val="28"/>
          <w:lang w:val="ru-RU"/>
        </w:rPr>
        <w:t>аргументированно вести диалог, уметь смягчать конфликтные ситуации;</w:t>
      </w:r>
    </w:p>
    <w:p w:rsidR="003722FD" w:rsidRPr="008717D4" w:rsidRDefault="00EA1D3F">
      <w:pPr>
        <w:numPr>
          <w:ilvl w:val="0"/>
          <w:numId w:val="12"/>
        </w:numPr>
        <w:spacing w:after="0" w:line="264" w:lineRule="auto"/>
        <w:jc w:val="both"/>
        <w:rPr>
          <w:lang w:val="ru-RU"/>
        </w:rPr>
      </w:pPr>
      <w:r w:rsidRPr="008717D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722FD" w:rsidRPr="008717D4" w:rsidRDefault="00EA1D3F">
      <w:pPr>
        <w:numPr>
          <w:ilvl w:val="0"/>
          <w:numId w:val="12"/>
        </w:numPr>
        <w:spacing w:after="0" w:line="264" w:lineRule="auto"/>
        <w:jc w:val="both"/>
        <w:rPr>
          <w:lang w:val="ru-RU"/>
        </w:rPr>
      </w:pPr>
      <w:r w:rsidRPr="008717D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722FD" w:rsidRDefault="00EA1D3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722FD" w:rsidRPr="008717D4" w:rsidRDefault="00EA1D3F">
      <w:pPr>
        <w:numPr>
          <w:ilvl w:val="0"/>
          <w:numId w:val="13"/>
        </w:numPr>
        <w:spacing w:after="0" w:line="264" w:lineRule="auto"/>
        <w:jc w:val="both"/>
        <w:rPr>
          <w:lang w:val="ru-RU"/>
        </w:rPr>
      </w:pPr>
      <w:r w:rsidRPr="008717D4">
        <w:rPr>
          <w:rFonts w:ascii="Times New Roman" w:hAnsi="Times New Roman"/>
          <w:color w:val="000000"/>
          <w:sz w:val="28"/>
          <w:lang w:val="ru-RU"/>
        </w:rPr>
        <w:t>использовать преимущества командной и индивидуальной работы;</w:t>
      </w:r>
    </w:p>
    <w:p w:rsidR="003722FD" w:rsidRPr="008717D4" w:rsidRDefault="00EA1D3F">
      <w:pPr>
        <w:numPr>
          <w:ilvl w:val="0"/>
          <w:numId w:val="13"/>
        </w:numPr>
        <w:spacing w:after="0" w:line="264" w:lineRule="auto"/>
        <w:jc w:val="both"/>
        <w:rPr>
          <w:lang w:val="ru-RU"/>
        </w:rPr>
      </w:pPr>
      <w:r w:rsidRPr="008717D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722FD" w:rsidRPr="008717D4" w:rsidRDefault="00EA1D3F">
      <w:pPr>
        <w:numPr>
          <w:ilvl w:val="0"/>
          <w:numId w:val="13"/>
        </w:numPr>
        <w:spacing w:after="0" w:line="264" w:lineRule="auto"/>
        <w:jc w:val="both"/>
        <w:rPr>
          <w:lang w:val="ru-RU"/>
        </w:rPr>
      </w:pPr>
      <w:r w:rsidRPr="008717D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722FD" w:rsidRPr="008717D4" w:rsidRDefault="00EA1D3F">
      <w:pPr>
        <w:numPr>
          <w:ilvl w:val="0"/>
          <w:numId w:val="13"/>
        </w:numPr>
        <w:spacing w:after="0" w:line="264" w:lineRule="auto"/>
        <w:jc w:val="both"/>
        <w:rPr>
          <w:lang w:val="ru-RU"/>
        </w:rPr>
      </w:pPr>
      <w:r w:rsidRPr="008717D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722FD" w:rsidRPr="008717D4" w:rsidRDefault="00EA1D3F">
      <w:pPr>
        <w:numPr>
          <w:ilvl w:val="0"/>
          <w:numId w:val="13"/>
        </w:numPr>
        <w:spacing w:after="0" w:line="264" w:lineRule="auto"/>
        <w:jc w:val="both"/>
        <w:rPr>
          <w:lang w:val="ru-RU"/>
        </w:rPr>
      </w:pPr>
      <w:r w:rsidRPr="008717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Овладение универсальными регулятивными действиями: </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а) самоорганизация: </w:t>
      </w:r>
    </w:p>
    <w:p w:rsidR="003722FD" w:rsidRPr="008717D4" w:rsidRDefault="00EA1D3F">
      <w:pPr>
        <w:numPr>
          <w:ilvl w:val="0"/>
          <w:numId w:val="14"/>
        </w:numPr>
        <w:spacing w:after="0" w:line="264" w:lineRule="auto"/>
        <w:jc w:val="both"/>
        <w:rPr>
          <w:lang w:val="ru-RU"/>
        </w:rPr>
      </w:pPr>
      <w:r w:rsidRPr="008717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22FD" w:rsidRPr="008717D4" w:rsidRDefault="00EA1D3F">
      <w:pPr>
        <w:numPr>
          <w:ilvl w:val="0"/>
          <w:numId w:val="14"/>
        </w:numPr>
        <w:spacing w:after="0" w:line="264" w:lineRule="auto"/>
        <w:jc w:val="both"/>
        <w:rPr>
          <w:lang w:val="ru-RU"/>
        </w:rPr>
      </w:pPr>
      <w:r w:rsidRPr="008717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722FD" w:rsidRDefault="00EA1D3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722FD" w:rsidRPr="008717D4" w:rsidRDefault="00EA1D3F">
      <w:pPr>
        <w:numPr>
          <w:ilvl w:val="0"/>
          <w:numId w:val="14"/>
        </w:numPr>
        <w:spacing w:after="0" w:line="264" w:lineRule="auto"/>
        <w:jc w:val="both"/>
        <w:rPr>
          <w:lang w:val="ru-RU"/>
        </w:rPr>
      </w:pPr>
      <w:r w:rsidRPr="008717D4">
        <w:rPr>
          <w:rFonts w:ascii="Times New Roman" w:hAnsi="Times New Roman"/>
          <w:color w:val="000000"/>
          <w:sz w:val="28"/>
          <w:lang w:val="ru-RU"/>
        </w:rPr>
        <w:t>расширять рамки учебного предмета на основе личных предпочтений;</w:t>
      </w:r>
    </w:p>
    <w:p w:rsidR="003722FD" w:rsidRPr="008717D4" w:rsidRDefault="00EA1D3F">
      <w:pPr>
        <w:numPr>
          <w:ilvl w:val="0"/>
          <w:numId w:val="14"/>
        </w:numPr>
        <w:spacing w:after="0" w:line="264" w:lineRule="auto"/>
        <w:jc w:val="both"/>
        <w:rPr>
          <w:lang w:val="ru-RU"/>
        </w:rPr>
      </w:pPr>
      <w:r w:rsidRPr="008717D4">
        <w:rPr>
          <w:rFonts w:ascii="Times New Roman" w:hAnsi="Times New Roman"/>
          <w:color w:val="000000"/>
          <w:sz w:val="28"/>
          <w:lang w:val="ru-RU"/>
        </w:rPr>
        <w:t>делать осознанный выбор, аргументировать его, брать ответственность за решение;</w:t>
      </w:r>
    </w:p>
    <w:p w:rsidR="003722FD" w:rsidRDefault="00EA1D3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722FD" w:rsidRPr="008717D4" w:rsidRDefault="00EA1D3F">
      <w:pPr>
        <w:numPr>
          <w:ilvl w:val="0"/>
          <w:numId w:val="14"/>
        </w:numPr>
        <w:spacing w:after="0" w:line="264" w:lineRule="auto"/>
        <w:jc w:val="both"/>
        <w:rPr>
          <w:lang w:val="ru-RU"/>
        </w:rPr>
      </w:pPr>
      <w:r w:rsidRPr="008717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22FD" w:rsidRDefault="00EA1D3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722FD" w:rsidRPr="008717D4" w:rsidRDefault="00EA1D3F">
      <w:pPr>
        <w:numPr>
          <w:ilvl w:val="0"/>
          <w:numId w:val="15"/>
        </w:numPr>
        <w:spacing w:after="0" w:line="264" w:lineRule="auto"/>
        <w:jc w:val="both"/>
        <w:rPr>
          <w:lang w:val="ru-RU"/>
        </w:rPr>
      </w:pPr>
      <w:r w:rsidRPr="008717D4">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722FD" w:rsidRPr="008717D4" w:rsidRDefault="00EA1D3F">
      <w:pPr>
        <w:numPr>
          <w:ilvl w:val="0"/>
          <w:numId w:val="15"/>
        </w:numPr>
        <w:spacing w:after="0" w:line="264" w:lineRule="auto"/>
        <w:jc w:val="both"/>
        <w:rPr>
          <w:lang w:val="ru-RU"/>
        </w:rPr>
      </w:pPr>
      <w:r w:rsidRPr="008717D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722FD" w:rsidRPr="008717D4" w:rsidRDefault="00EA1D3F">
      <w:pPr>
        <w:numPr>
          <w:ilvl w:val="0"/>
          <w:numId w:val="15"/>
        </w:numPr>
        <w:spacing w:after="0" w:line="264" w:lineRule="auto"/>
        <w:jc w:val="both"/>
        <w:rPr>
          <w:lang w:val="ru-RU"/>
        </w:rPr>
      </w:pPr>
      <w:r w:rsidRPr="008717D4">
        <w:rPr>
          <w:rFonts w:ascii="Times New Roman" w:hAnsi="Times New Roman"/>
          <w:color w:val="000000"/>
          <w:sz w:val="28"/>
          <w:lang w:val="ru-RU"/>
        </w:rPr>
        <w:t xml:space="preserve">оценивать риски и своевременно принимать решения по их снижению; </w:t>
      </w:r>
    </w:p>
    <w:p w:rsidR="003722FD" w:rsidRPr="008717D4" w:rsidRDefault="00EA1D3F">
      <w:pPr>
        <w:numPr>
          <w:ilvl w:val="0"/>
          <w:numId w:val="15"/>
        </w:numPr>
        <w:spacing w:after="0" w:line="264" w:lineRule="auto"/>
        <w:jc w:val="both"/>
        <w:rPr>
          <w:lang w:val="ru-RU"/>
        </w:rPr>
      </w:pPr>
      <w:r w:rsidRPr="008717D4">
        <w:rPr>
          <w:rFonts w:ascii="Times New Roman" w:hAnsi="Times New Roman"/>
          <w:color w:val="000000"/>
          <w:sz w:val="28"/>
          <w:lang w:val="ru-RU"/>
        </w:rPr>
        <w:t>использовать приёмы рефлексии для оценки ситуации, выбора верного решения;</w:t>
      </w:r>
    </w:p>
    <w:p w:rsidR="003722FD" w:rsidRPr="008717D4" w:rsidRDefault="00EA1D3F">
      <w:pPr>
        <w:numPr>
          <w:ilvl w:val="0"/>
          <w:numId w:val="15"/>
        </w:numPr>
        <w:spacing w:after="0" w:line="264" w:lineRule="auto"/>
        <w:jc w:val="both"/>
        <w:rPr>
          <w:lang w:val="ru-RU"/>
        </w:rPr>
      </w:pPr>
      <w:r w:rsidRPr="008717D4">
        <w:rPr>
          <w:rFonts w:ascii="Times New Roman" w:hAnsi="Times New Roman"/>
          <w:color w:val="000000"/>
          <w:sz w:val="28"/>
          <w:lang w:val="ru-RU"/>
        </w:rPr>
        <w:t>принимать мотивы и аргументы других при анализе результатов деятельности;</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в) эмоциональный интеллект, предполагающий сформированность:</w:t>
      </w:r>
    </w:p>
    <w:p w:rsidR="003722FD" w:rsidRPr="008717D4" w:rsidRDefault="00EA1D3F">
      <w:pPr>
        <w:numPr>
          <w:ilvl w:val="0"/>
          <w:numId w:val="16"/>
        </w:numPr>
        <w:spacing w:after="0" w:line="264" w:lineRule="auto"/>
        <w:jc w:val="both"/>
        <w:rPr>
          <w:lang w:val="ru-RU"/>
        </w:rPr>
      </w:pPr>
      <w:r w:rsidRPr="008717D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722FD" w:rsidRPr="008717D4" w:rsidRDefault="00EA1D3F">
      <w:pPr>
        <w:numPr>
          <w:ilvl w:val="0"/>
          <w:numId w:val="16"/>
        </w:numPr>
        <w:spacing w:after="0" w:line="264" w:lineRule="auto"/>
        <w:jc w:val="both"/>
        <w:rPr>
          <w:lang w:val="ru-RU"/>
        </w:rPr>
      </w:pPr>
      <w:r w:rsidRPr="008717D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717D4">
        <w:rPr>
          <w:rFonts w:ascii="Times New Roman" w:hAnsi="Times New Roman"/>
          <w:color w:val="000000"/>
          <w:sz w:val="28"/>
          <w:lang w:val="ru-RU"/>
        </w:rPr>
        <w:lastRenderedPageBreak/>
        <w:t>эмоциональным изменениям и проявлять гибкость, быть открытым новому;</w:t>
      </w:r>
    </w:p>
    <w:p w:rsidR="003722FD" w:rsidRPr="008717D4" w:rsidRDefault="00EA1D3F">
      <w:pPr>
        <w:numPr>
          <w:ilvl w:val="0"/>
          <w:numId w:val="16"/>
        </w:numPr>
        <w:spacing w:after="0" w:line="264" w:lineRule="auto"/>
        <w:jc w:val="both"/>
        <w:rPr>
          <w:lang w:val="ru-RU"/>
        </w:rPr>
      </w:pPr>
      <w:r w:rsidRPr="008717D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722FD" w:rsidRPr="008717D4" w:rsidRDefault="00EA1D3F">
      <w:pPr>
        <w:numPr>
          <w:ilvl w:val="0"/>
          <w:numId w:val="16"/>
        </w:numPr>
        <w:spacing w:after="0" w:line="264" w:lineRule="auto"/>
        <w:jc w:val="both"/>
        <w:rPr>
          <w:lang w:val="ru-RU"/>
        </w:rPr>
      </w:pPr>
      <w:r w:rsidRPr="008717D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22FD" w:rsidRPr="008717D4" w:rsidRDefault="00EA1D3F">
      <w:pPr>
        <w:numPr>
          <w:ilvl w:val="0"/>
          <w:numId w:val="16"/>
        </w:numPr>
        <w:spacing w:after="0" w:line="264" w:lineRule="auto"/>
        <w:jc w:val="both"/>
        <w:rPr>
          <w:lang w:val="ru-RU"/>
        </w:rPr>
      </w:pPr>
      <w:r w:rsidRPr="008717D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г) принятие себя и других:</w:t>
      </w:r>
    </w:p>
    <w:p w:rsidR="003722FD" w:rsidRPr="008717D4" w:rsidRDefault="00EA1D3F">
      <w:pPr>
        <w:numPr>
          <w:ilvl w:val="0"/>
          <w:numId w:val="17"/>
        </w:numPr>
        <w:spacing w:after="0" w:line="264" w:lineRule="auto"/>
        <w:jc w:val="both"/>
        <w:rPr>
          <w:lang w:val="ru-RU"/>
        </w:rPr>
      </w:pPr>
      <w:r w:rsidRPr="008717D4">
        <w:rPr>
          <w:rFonts w:ascii="Times New Roman" w:hAnsi="Times New Roman"/>
          <w:color w:val="000000"/>
          <w:sz w:val="28"/>
          <w:lang w:val="ru-RU"/>
        </w:rPr>
        <w:t>принимать себя, понимая свои недостатки и достоинства;</w:t>
      </w:r>
    </w:p>
    <w:p w:rsidR="003722FD" w:rsidRPr="008717D4" w:rsidRDefault="00EA1D3F">
      <w:pPr>
        <w:numPr>
          <w:ilvl w:val="0"/>
          <w:numId w:val="17"/>
        </w:numPr>
        <w:spacing w:after="0" w:line="264" w:lineRule="auto"/>
        <w:jc w:val="both"/>
        <w:rPr>
          <w:lang w:val="ru-RU"/>
        </w:rPr>
      </w:pPr>
      <w:r w:rsidRPr="008717D4">
        <w:rPr>
          <w:rFonts w:ascii="Times New Roman" w:hAnsi="Times New Roman"/>
          <w:color w:val="000000"/>
          <w:sz w:val="28"/>
          <w:lang w:val="ru-RU"/>
        </w:rPr>
        <w:t>принимать мотивы и аргументы других при анализе результатов деятельности;</w:t>
      </w:r>
    </w:p>
    <w:p w:rsidR="003722FD" w:rsidRPr="008717D4" w:rsidRDefault="00EA1D3F">
      <w:pPr>
        <w:numPr>
          <w:ilvl w:val="0"/>
          <w:numId w:val="17"/>
        </w:numPr>
        <w:spacing w:after="0" w:line="264" w:lineRule="auto"/>
        <w:jc w:val="both"/>
        <w:rPr>
          <w:lang w:val="ru-RU"/>
        </w:rPr>
      </w:pPr>
      <w:r w:rsidRPr="008717D4">
        <w:rPr>
          <w:rFonts w:ascii="Times New Roman" w:hAnsi="Times New Roman"/>
          <w:color w:val="000000"/>
          <w:sz w:val="28"/>
          <w:lang w:val="ru-RU"/>
        </w:rPr>
        <w:t>признавать своё право и право других на ошибки;</w:t>
      </w:r>
    </w:p>
    <w:p w:rsidR="003722FD" w:rsidRPr="008717D4" w:rsidRDefault="00EA1D3F">
      <w:pPr>
        <w:numPr>
          <w:ilvl w:val="0"/>
          <w:numId w:val="17"/>
        </w:numPr>
        <w:spacing w:after="0" w:line="264" w:lineRule="auto"/>
        <w:jc w:val="both"/>
        <w:rPr>
          <w:lang w:val="ru-RU"/>
        </w:rPr>
      </w:pPr>
      <w:r w:rsidRPr="008717D4">
        <w:rPr>
          <w:rFonts w:ascii="Times New Roman" w:hAnsi="Times New Roman"/>
          <w:color w:val="000000"/>
          <w:sz w:val="28"/>
          <w:lang w:val="ru-RU"/>
        </w:rPr>
        <w:t>развивать способность понимать мир с позиции другого человека.</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 xml:space="preserve">ПРЕДМЕТНЫЕ РЕЗУЛЬТАТЫ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722FD" w:rsidRPr="008717D4" w:rsidRDefault="00EA1D3F">
      <w:pPr>
        <w:spacing w:after="0" w:line="264" w:lineRule="auto"/>
        <w:ind w:firstLine="600"/>
        <w:jc w:val="both"/>
        <w:rPr>
          <w:lang w:val="ru-RU"/>
        </w:rPr>
      </w:pPr>
      <w:r w:rsidRPr="008717D4">
        <w:rPr>
          <w:rFonts w:ascii="Times New Roman" w:hAnsi="Times New Roman"/>
          <w:b/>
          <w:color w:val="000000"/>
          <w:sz w:val="28"/>
          <w:lang w:val="ru-RU"/>
        </w:rPr>
        <w:t>11 КЛАСС</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722FD" w:rsidRPr="008717D4" w:rsidRDefault="00EA1D3F">
      <w:pPr>
        <w:spacing w:after="0" w:line="264" w:lineRule="auto"/>
        <w:ind w:firstLine="600"/>
        <w:jc w:val="both"/>
        <w:rPr>
          <w:lang w:val="ru-RU"/>
        </w:rPr>
      </w:pPr>
      <w:proofErr w:type="gramStart"/>
      <w:r w:rsidRPr="008717D4">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8717D4">
        <w:rPr>
          <w:rFonts w:ascii="Times New Roman" w:hAnsi="Times New Roman"/>
          <w:color w:val="000000"/>
          <w:sz w:val="28"/>
          <w:lang w:val="ru-RU"/>
        </w:rPr>
        <w:t xml:space="preserve"> </w:t>
      </w:r>
      <w:proofErr w:type="gramStart"/>
      <w:r w:rsidRPr="008717D4">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w:t>
      </w:r>
      <w:r w:rsidRPr="008717D4">
        <w:rPr>
          <w:rFonts w:ascii="Times New Roman" w:hAnsi="Times New Roman"/>
          <w:color w:val="000000"/>
          <w:sz w:val="28"/>
          <w:lang w:val="ru-RU"/>
        </w:rPr>
        <w:lastRenderedPageBreak/>
        <w:t>территориальной структуре их хозяйств, географических особенностях развития отдельных отраслей;</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722FD" w:rsidRPr="008717D4" w:rsidRDefault="00EA1D3F">
      <w:pPr>
        <w:spacing w:after="0" w:line="264" w:lineRule="auto"/>
        <w:ind w:firstLine="600"/>
        <w:jc w:val="both"/>
        <w:rPr>
          <w:lang w:val="ru-RU"/>
        </w:rPr>
      </w:pPr>
      <w:r w:rsidRPr="008717D4">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w:t>
      </w:r>
      <w:r w:rsidRPr="008717D4">
        <w:rPr>
          <w:rFonts w:ascii="Times New Roman" w:hAnsi="Times New Roman"/>
          <w:color w:val="000000"/>
          <w:sz w:val="28"/>
          <w:lang w:val="ru-RU"/>
        </w:rPr>
        <w:lastRenderedPageBreak/>
        <w:t>взаимосвязи глобальных проблем; возможных путей решения глобальных проблем.</w:t>
      </w:r>
    </w:p>
    <w:p w:rsidR="003722FD" w:rsidRPr="008717D4" w:rsidRDefault="003722FD">
      <w:pPr>
        <w:rPr>
          <w:lang w:val="ru-RU"/>
        </w:rPr>
        <w:sectPr w:rsidR="003722FD" w:rsidRPr="008717D4">
          <w:pgSz w:w="11906" w:h="16383"/>
          <w:pgMar w:top="1134" w:right="850" w:bottom="1134" w:left="1701" w:header="720" w:footer="720" w:gutter="0"/>
          <w:cols w:space="720"/>
        </w:sectPr>
      </w:pPr>
    </w:p>
    <w:p w:rsidR="003722FD" w:rsidRDefault="00EA1D3F">
      <w:pPr>
        <w:spacing w:after="0"/>
        <w:ind w:left="120"/>
      </w:pPr>
      <w:bookmarkStart w:id="8" w:name="block-41512299"/>
      <w:bookmarkEnd w:id="7"/>
      <w:r>
        <w:rPr>
          <w:rFonts w:ascii="Times New Roman" w:hAnsi="Times New Roman"/>
          <w:b/>
          <w:color w:val="000000"/>
          <w:sz w:val="28"/>
        </w:rPr>
        <w:lastRenderedPageBreak/>
        <w:t xml:space="preserve">ТЕМАТИЧЕСКОЕ ПЛАНИРОВАНИЕ </w:t>
      </w:r>
    </w:p>
    <w:p w:rsidR="003722FD" w:rsidRDefault="00EA1D3F" w:rsidP="00B10BC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3722FD">
        <w:trPr>
          <w:trHeight w:val="144"/>
          <w:tblCellSpacing w:w="20" w:type="nil"/>
        </w:trPr>
        <w:tc>
          <w:tcPr>
            <w:tcW w:w="483" w:type="dxa"/>
            <w:vMerge w:val="restart"/>
            <w:tcMar>
              <w:top w:w="50" w:type="dxa"/>
              <w:left w:w="100" w:type="dxa"/>
            </w:tcMar>
            <w:vAlign w:val="center"/>
          </w:tcPr>
          <w:p w:rsidR="003722FD" w:rsidRDefault="00EA1D3F">
            <w:pPr>
              <w:spacing w:after="0"/>
              <w:ind w:left="135"/>
            </w:pPr>
            <w:r>
              <w:rPr>
                <w:rFonts w:ascii="Times New Roman" w:hAnsi="Times New Roman"/>
                <w:b/>
                <w:color w:val="000000"/>
                <w:sz w:val="24"/>
              </w:rPr>
              <w:t xml:space="preserve">№ п/п </w:t>
            </w:r>
          </w:p>
          <w:p w:rsidR="003722FD" w:rsidRDefault="003722FD">
            <w:pPr>
              <w:spacing w:after="0"/>
              <w:ind w:left="135"/>
            </w:pPr>
          </w:p>
        </w:tc>
        <w:tc>
          <w:tcPr>
            <w:tcW w:w="3344" w:type="dxa"/>
            <w:vMerge w:val="restart"/>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22FD" w:rsidRDefault="003722FD">
            <w:pPr>
              <w:spacing w:after="0"/>
              <w:ind w:left="135"/>
            </w:pPr>
          </w:p>
        </w:tc>
        <w:tc>
          <w:tcPr>
            <w:tcW w:w="0" w:type="auto"/>
            <w:gridSpan w:val="3"/>
            <w:tcMar>
              <w:top w:w="50" w:type="dxa"/>
              <w:left w:w="100" w:type="dxa"/>
            </w:tcMar>
            <w:vAlign w:val="center"/>
          </w:tcPr>
          <w:p w:rsidR="003722FD" w:rsidRDefault="00EA1D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2FD" w:rsidRDefault="003722FD">
            <w:pPr>
              <w:spacing w:after="0"/>
              <w:ind w:left="135"/>
            </w:pPr>
          </w:p>
        </w:tc>
      </w:tr>
      <w:tr w:rsidR="003722FD">
        <w:trPr>
          <w:trHeight w:val="144"/>
          <w:tblCellSpacing w:w="20" w:type="nil"/>
        </w:trPr>
        <w:tc>
          <w:tcPr>
            <w:tcW w:w="0" w:type="auto"/>
            <w:vMerge/>
            <w:tcBorders>
              <w:top w:val="nil"/>
            </w:tcBorders>
            <w:tcMar>
              <w:top w:w="50" w:type="dxa"/>
              <w:left w:w="100" w:type="dxa"/>
            </w:tcMar>
          </w:tcPr>
          <w:p w:rsidR="003722FD" w:rsidRDefault="003722FD"/>
        </w:tc>
        <w:tc>
          <w:tcPr>
            <w:tcW w:w="0" w:type="auto"/>
            <w:vMerge/>
            <w:tcBorders>
              <w:top w:val="nil"/>
            </w:tcBorders>
            <w:tcMar>
              <w:top w:w="50" w:type="dxa"/>
              <w:left w:w="100" w:type="dxa"/>
            </w:tcMar>
          </w:tcPr>
          <w:p w:rsidR="003722FD" w:rsidRDefault="003722FD"/>
        </w:tc>
        <w:tc>
          <w:tcPr>
            <w:tcW w:w="943"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2FD" w:rsidRDefault="003722FD">
            <w:pPr>
              <w:spacing w:after="0"/>
              <w:ind w:left="135"/>
            </w:pPr>
          </w:p>
        </w:tc>
        <w:tc>
          <w:tcPr>
            <w:tcW w:w="1659"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2FD" w:rsidRDefault="003722FD">
            <w:pPr>
              <w:spacing w:after="0"/>
              <w:ind w:left="135"/>
            </w:pPr>
          </w:p>
        </w:tc>
        <w:tc>
          <w:tcPr>
            <w:tcW w:w="1750"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2FD" w:rsidRDefault="003722FD">
            <w:pPr>
              <w:spacing w:after="0"/>
              <w:ind w:left="135"/>
            </w:pPr>
          </w:p>
        </w:tc>
        <w:tc>
          <w:tcPr>
            <w:tcW w:w="0" w:type="auto"/>
            <w:vMerge/>
            <w:tcBorders>
              <w:top w:val="nil"/>
            </w:tcBorders>
            <w:tcMar>
              <w:top w:w="50" w:type="dxa"/>
              <w:left w:w="100" w:type="dxa"/>
            </w:tcMar>
          </w:tcPr>
          <w:p w:rsidR="003722FD" w:rsidRDefault="003722FD"/>
        </w:tc>
      </w:tr>
      <w:tr w:rsidR="003722FD" w:rsidRPr="00701DA7">
        <w:trPr>
          <w:trHeight w:val="144"/>
          <w:tblCellSpacing w:w="20" w:type="nil"/>
        </w:trPr>
        <w:tc>
          <w:tcPr>
            <w:tcW w:w="0" w:type="auto"/>
            <w:gridSpan w:val="6"/>
            <w:tcMar>
              <w:top w:w="50" w:type="dxa"/>
              <w:left w:w="100" w:type="dxa"/>
            </w:tcMar>
            <w:vAlign w:val="center"/>
          </w:tcPr>
          <w:p w:rsidR="003722FD" w:rsidRPr="008717D4" w:rsidRDefault="00EA1D3F">
            <w:pPr>
              <w:spacing w:after="0"/>
              <w:ind w:left="135"/>
              <w:rPr>
                <w:lang w:val="ru-RU"/>
              </w:rPr>
            </w:pPr>
            <w:r w:rsidRPr="008717D4">
              <w:rPr>
                <w:rFonts w:ascii="Times New Roman" w:hAnsi="Times New Roman"/>
                <w:b/>
                <w:color w:val="000000"/>
                <w:sz w:val="24"/>
                <w:lang w:val="ru-RU"/>
              </w:rPr>
              <w:t>Раздел 1.</w:t>
            </w:r>
            <w:r w:rsidRPr="008717D4">
              <w:rPr>
                <w:rFonts w:ascii="Times New Roman" w:hAnsi="Times New Roman"/>
                <w:color w:val="000000"/>
                <w:sz w:val="24"/>
                <w:lang w:val="ru-RU"/>
              </w:rPr>
              <w:t xml:space="preserve"> </w:t>
            </w:r>
            <w:r w:rsidRPr="008717D4">
              <w:rPr>
                <w:rFonts w:ascii="Times New Roman" w:hAnsi="Times New Roman"/>
                <w:b/>
                <w:color w:val="000000"/>
                <w:sz w:val="24"/>
                <w:lang w:val="ru-RU"/>
              </w:rPr>
              <w:t>РЕГИОНЫ И СТРАНЫ МИРА</w:t>
            </w: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1.1</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1.2</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1.3</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1.4</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1.5</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3722FD">
            <w:pPr>
              <w:spacing w:after="0"/>
              <w:ind w:left="135"/>
              <w:jc w:val="center"/>
            </w:pP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1.6</w:t>
            </w:r>
          </w:p>
        </w:tc>
        <w:tc>
          <w:tcPr>
            <w:tcW w:w="3344" w:type="dxa"/>
            <w:tcMar>
              <w:top w:w="50" w:type="dxa"/>
              <w:left w:w="100" w:type="dxa"/>
            </w:tcMar>
            <w:vAlign w:val="center"/>
          </w:tcPr>
          <w:p w:rsidR="003722FD" w:rsidRPr="008717D4" w:rsidRDefault="00EA1D3F">
            <w:pPr>
              <w:spacing w:after="0"/>
              <w:ind w:left="135"/>
              <w:rPr>
                <w:lang w:val="ru-RU"/>
              </w:rPr>
            </w:pPr>
            <w:r w:rsidRPr="008717D4">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3722FD" w:rsidRDefault="00EA1D3F">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0" w:type="auto"/>
            <w:gridSpan w:val="2"/>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722FD" w:rsidRDefault="003722FD"/>
        </w:tc>
      </w:tr>
      <w:tr w:rsidR="003722FD">
        <w:trPr>
          <w:trHeight w:val="144"/>
          <w:tblCellSpacing w:w="20" w:type="nil"/>
        </w:trPr>
        <w:tc>
          <w:tcPr>
            <w:tcW w:w="0" w:type="auto"/>
            <w:gridSpan w:val="6"/>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722FD">
        <w:trPr>
          <w:trHeight w:val="144"/>
          <w:tblCellSpacing w:w="20" w:type="nil"/>
        </w:trPr>
        <w:tc>
          <w:tcPr>
            <w:tcW w:w="483" w:type="dxa"/>
            <w:tcMar>
              <w:top w:w="50" w:type="dxa"/>
              <w:left w:w="100" w:type="dxa"/>
            </w:tcMar>
            <w:vAlign w:val="center"/>
          </w:tcPr>
          <w:p w:rsidR="003722FD" w:rsidRDefault="00EA1D3F">
            <w:pPr>
              <w:spacing w:after="0"/>
            </w:pPr>
            <w:r>
              <w:rPr>
                <w:rFonts w:ascii="Times New Roman" w:hAnsi="Times New Roman"/>
                <w:color w:val="000000"/>
                <w:sz w:val="24"/>
              </w:rPr>
              <w:t>2.1</w:t>
            </w:r>
          </w:p>
        </w:tc>
        <w:tc>
          <w:tcPr>
            <w:tcW w:w="3344" w:type="dxa"/>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0" w:type="auto"/>
            <w:gridSpan w:val="2"/>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722FD" w:rsidRDefault="003722FD"/>
        </w:tc>
      </w:tr>
      <w:tr w:rsidR="003722FD">
        <w:trPr>
          <w:trHeight w:val="144"/>
          <w:tblCellSpacing w:w="20" w:type="nil"/>
        </w:trPr>
        <w:tc>
          <w:tcPr>
            <w:tcW w:w="0" w:type="auto"/>
            <w:gridSpan w:val="2"/>
            <w:tcMar>
              <w:top w:w="50" w:type="dxa"/>
              <w:left w:w="100" w:type="dxa"/>
            </w:tcMar>
            <w:vAlign w:val="center"/>
          </w:tcPr>
          <w:p w:rsidR="003722FD" w:rsidRDefault="00EA1D3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722FD" w:rsidRDefault="003722FD">
            <w:pPr>
              <w:spacing w:after="0"/>
              <w:ind w:left="135"/>
              <w:jc w:val="center"/>
            </w:pPr>
          </w:p>
        </w:tc>
        <w:tc>
          <w:tcPr>
            <w:tcW w:w="1750" w:type="dxa"/>
            <w:tcMar>
              <w:top w:w="50" w:type="dxa"/>
              <w:left w:w="100" w:type="dxa"/>
            </w:tcMar>
            <w:vAlign w:val="center"/>
          </w:tcPr>
          <w:p w:rsidR="003722FD" w:rsidRDefault="003722FD">
            <w:pPr>
              <w:spacing w:after="0"/>
              <w:ind w:left="135"/>
              <w:jc w:val="center"/>
            </w:pPr>
          </w:p>
        </w:tc>
        <w:tc>
          <w:tcPr>
            <w:tcW w:w="2551" w:type="dxa"/>
            <w:tcMar>
              <w:top w:w="50" w:type="dxa"/>
              <w:left w:w="100" w:type="dxa"/>
            </w:tcMar>
            <w:vAlign w:val="center"/>
          </w:tcPr>
          <w:p w:rsidR="003722FD" w:rsidRDefault="003722FD">
            <w:pPr>
              <w:spacing w:after="0"/>
              <w:ind w:left="135"/>
            </w:pPr>
          </w:p>
        </w:tc>
      </w:tr>
      <w:tr w:rsidR="003722FD">
        <w:trPr>
          <w:trHeight w:val="144"/>
          <w:tblCellSpacing w:w="20" w:type="nil"/>
        </w:trPr>
        <w:tc>
          <w:tcPr>
            <w:tcW w:w="0" w:type="auto"/>
            <w:gridSpan w:val="2"/>
            <w:tcMar>
              <w:top w:w="50" w:type="dxa"/>
              <w:left w:w="100" w:type="dxa"/>
            </w:tcMar>
            <w:vAlign w:val="center"/>
          </w:tcPr>
          <w:p w:rsidR="003722FD" w:rsidRPr="008717D4" w:rsidRDefault="00EA1D3F">
            <w:pPr>
              <w:spacing w:after="0"/>
              <w:ind w:left="135"/>
              <w:rPr>
                <w:lang w:val="ru-RU"/>
              </w:rPr>
            </w:pPr>
            <w:r w:rsidRPr="008717D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722FD" w:rsidRDefault="00EA1D3F">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722FD" w:rsidRDefault="00EA1D3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722FD" w:rsidRDefault="003722FD"/>
        </w:tc>
      </w:tr>
    </w:tbl>
    <w:p w:rsidR="003722FD" w:rsidRDefault="003722FD">
      <w:pPr>
        <w:sectPr w:rsidR="003722FD">
          <w:pgSz w:w="16383" w:h="11906" w:orient="landscape"/>
          <w:pgMar w:top="1134" w:right="850" w:bottom="1134" w:left="1701" w:header="720" w:footer="720" w:gutter="0"/>
          <w:cols w:space="720"/>
        </w:sectPr>
      </w:pPr>
    </w:p>
    <w:p w:rsidR="00200250" w:rsidRDefault="00200250" w:rsidP="00200250">
      <w:pPr>
        <w:spacing w:after="0"/>
        <w:ind w:left="120"/>
        <w:rPr>
          <w:rFonts w:ascii="Times New Roman" w:hAnsi="Times New Roman"/>
          <w:b/>
          <w:color w:val="000000"/>
          <w:sz w:val="28"/>
          <w:lang w:val="ru-RU"/>
        </w:rPr>
      </w:pPr>
      <w:bookmarkStart w:id="9" w:name="block-41512298"/>
      <w:bookmarkEnd w:id="8"/>
      <w:r>
        <w:rPr>
          <w:rFonts w:ascii="Times New Roman" w:hAnsi="Times New Roman"/>
          <w:b/>
          <w:color w:val="000000"/>
          <w:sz w:val="28"/>
        </w:rPr>
        <w:lastRenderedPageBreak/>
        <w:t>ПОУРОЧНОЕ ПЛАНИРОВАНИЕ</w:t>
      </w:r>
    </w:p>
    <w:p w:rsidR="003722FD" w:rsidRDefault="00EA1D3F" w:rsidP="00200250">
      <w:pPr>
        <w:spacing w:after="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4652"/>
        <w:gridCol w:w="1177"/>
        <w:gridCol w:w="1841"/>
        <w:gridCol w:w="1910"/>
        <w:gridCol w:w="1347"/>
        <w:gridCol w:w="2221"/>
      </w:tblGrid>
      <w:tr w:rsidR="003722FD" w:rsidTr="00DE5A3C">
        <w:trPr>
          <w:trHeight w:val="144"/>
          <w:tblCellSpacing w:w="20" w:type="nil"/>
        </w:trPr>
        <w:tc>
          <w:tcPr>
            <w:tcW w:w="878" w:type="dxa"/>
            <w:vMerge w:val="restart"/>
            <w:tcMar>
              <w:top w:w="50" w:type="dxa"/>
              <w:left w:w="100" w:type="dxa"/>
            </w:tcMar>
            <w:vAlign w:val="center"/>
          </w:tcPr>
          <w:p w:rsidR="003722FD" w:rsidRDefault="00EA1D3F">
            <w:pPr>
              <w:spacing w:after="0"/>
              <w:ind w:left="135"/>
            </w:pPr>
            <w:r>
              <w:rPr>
                <w:rFonts w:ascii="Times New Roman" w:hAnsi="Times New Roman"/>
                <w:b/>
                <w:color w:val="000000"/>
                <w:sz w:val="24"/>
              </w:rPr>
              <w:t xml:space="preserve">№ п/п </w:t>
            </w:r>
          </w:p>
          <w:p w:rsidR="003722FD" w:rsidRDefault="003722FD">
            <w:pPr>
              <w:spacing w:after="0"/>
              <w:ind w:left="135"/>
            </w:pPr>
          </w:p>
        </w:tc>
        <w:tc>
          <w:tcPr>
            <w:tcW w:w="4648" w:type="dxa"/>
            <w:vMerge w:val="restart"/>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22FD" w:rsidRDefault="003722FD">
            <w:pPr>
              <w:spacing w:after="0"/>
              <w:ind w:left="135"/>
            </w:pPr>
          </w:p>
        </w:tc>
        <w:tc>
          <w:tcPr>
            <w:tcW w:w="0" w:type="auto"/>
            <w:gridSpan w:val="3"/>
            <w:tcMar>
              <w:top w:w="50" w:type="dxa"/>
              <w:left w:w="100" w:type="dxa"/>
            </w:tcMar>
            <w:vAlign w:val="center"/>
          </w:tcPr>
          <w:p w:rsidR="003722FD" w:rsidRDefault="00EA1D3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22FD" w:rsidRDefault="003722FD">
            <w:pPr>
              <w:spacing w:after="0"/>
              <w:ind w:left="135"/>
            </w:pPr>
          </w:p>
        </w:tc>
        <w:tc>
          <w:tcPr>
            <w:tcW w:w="2221" w:type="dxa"/>
            <w:vMerge w:val="restart"/>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22FD" w:rsidRDefault="003722FD">
            <w:pPr>
              <w:spacing w:after="0"/>
              <w:ind w:left="135"/>
            </w:pPr>
          </w:p>
        </w:tc>
      </w:tr>
      <w:tr w:rsidR="003722FD" w:rsidTr="00DE5A3C">
        <w:trPr>
          <w:trHeight w:val="144"/>
          <w:tblCellSpacing w:w="20" w:type="nil"/>
        </w:trPr>
        <w:tc>
          <w:tcPr>
            <w:tcW w:w="0" w:type="auto"/>
            <w:vMerge/>
            <w:tcBorders>
              <w:top w:val="nil"/>
            </w:tcBorders>
            <w:tcMar>
              <w:top w:w="50" w:type="dxa"/>
              <w:left w:w="100" w:type="dxa"/>
            </w:tcMar>
          </w:tcPr>
          <w:p w:rsidR="003722FD" w:rsidRDefault="003722FD"/>
        </w:tc>
        <w:tc>
          <w:tcPr>
            <w:tcW w:w="0" w:type="auto"/>
            <w:vMerge/>
            <w:tcBorders>
              <w:top w:val="nil"/>
            </w:tcBorders>
            <w:tcMar>
              <w:top w:w="50" w:type="dxa"/>
              <w:left w:w="100" w:type="dxa"/>
            </w:tcMar>
          </w:tcPr>
          <w:p w:rsidR="003722FD" w:rsidRDefault="003722FD"/>
        </w:tc>
        <w:tc>
          <w:tcPr>
            <w:tcW w:w="1195"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22FD" w:rsidRDefault="003722FD">
            <w:pPr>
              <w:spacing w:after="0"/>
              <w:ind w:left="135"/>
            </w:pPr>
          </w:p>
        </w:tc>
        <w:tc>
          <w:tcPr>
            <w:tcW w:w="1841"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2FD" w:rsidRDefault="003722FD">
            <w:pPr>
              <w:spacing w:after="0"/>
              <w:ind w:left="135"/>
            </w:pPr>
          </w:p>
        </w:tc>
        <w:tc>
          <w:tcPr>
            <w:tcW w:w="1910" w:type="dxa"/>
            <w:tcMar>
              <w:top w:w="50" w:type="dxa"/>
              <w:left w:w="100" w:type="dxa"/>
            </w:tcMar>
            <w:vAlign w:val="center"/>
          </w:tcPr>
          <w:p w:rsidR="003722FD" w:rsidRDefault="00EA1D3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22FD" w:rsidRDefault="003722FD">
            <w:pPr>
              <w:spacing w:after="0"/>
              <w:ind w:left="135"/>
            </w:pPr>
          </w:p>
        </w:tc>
        <w:tc>
          <w:tcPr>
            <w:tcW w:w="0" w:type="auto"/>
            <w:vMerge/>
            <w:tcBorders>
              <w:top w:val="nil"/>
            </w:tcBorders>
            <w:tcMar>
              <w:top w:w="50" w:type="dxa"/>
              <w:left w:w="100" w:type="dxa"/>
            </w:tcMar>
          </w:tcPr>
          <w:p w:rsidR="003722FD" w:rsidRDefault="003722FD"/>
        </w:tc>
        <w:tc>
          <w:tcPr>
            <w:tcW w:w="0" w:type="auto"/>
            <w:vMerge/>
            <w:tcBorders>
              <w:top w:val="nil"/>
            </w:tcBorders>
            <w:tcMar>
              <w:top w:w="50" w:type="dxa"/>
              <w:left w:w="100" w:type="dxa"/>
            </w:tcMar>
          </w:tcPr>
          <w:p w:rsidR="003722FD" w:rsidRDefault="003722FD"/>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04.09</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w:t>
            </w:r>
          </w:p>
        </w:tc>
        <w:tc>
          <w:tcPr>
            <w:tcW w:w="4648" w:type="dxa"/>
            <w:tcMar>
              <w:top w:w="50" w:type="dxa"/>
              <w:left w:w="100" w:type="dxa"/>
            </w:tcMar>
            <w:vAlign w:val="center"/>
          </w:tcPr>
          <w:p w:rsidR="00DE5A3C" w:rsidRPr="00200250" w:rsidRDefault="00DE5A3C">
            <w:pPr>
              <w:spacing w:after="0"/>
              <w:ind w:left="135"/>
              <w:rPr>
                <w:lang w:val="ru-RU"/>
              </w:rPr>
            </w:pPr>
            <w:r w:rsidRPr="0020025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200250">
              <w:rPr>
                <w:rFonts w:ascii="Times New Roman" w:hAnsi="Times New Roman"/>
                <w:color w:val="000000"/>
                <w:sz w:val="24"/>
                <w:lang w:val="ru-RU"/>
              </w:rPr>
              <w:t>субрегиона</w:t>
            </w:r>
            <w:proofErr w:type="spellEnd"/>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11.09</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3</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18.09</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4</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25.09</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5</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02.10</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6</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 xml:space="preserve">Практическая работа "Сравнение по </w:t>
            </w:r>
            <w:r w:rsidRPr="008717D4">
              <w:rPr>
                <w:rFonts w:ascii="Times New Roman" w:hAnsi="Times New Roman"/>
                <w:color w:val="000000"/>
                <w:sz w:val="24"/>
                <w:lang w:val="ru-RU"/>
              </w:rPr>
              <w:lastRenderedPageBreak/>
              <w:t>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09.10</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lastRenderedPageBreak/>
              <w:t>7</w:t>
            </w:r>
          </w:p>
        </w:tc>
        <w:tc>
          <w:tcPr>
            <w:tcW w:w="4648" w:type="dxa"/>
            <w:tcMar>
              <w:top w:w="50" w:type="dxa"/>
              <w:left w:w="100" w:type="dxa"/>
            </w:tcMar>
            <w:vAlign w:val="center"/>
          </w:tcPr>
          <w:p w:rsidR="00DE5A3C" w:rsidRPr="00200250" w:rsidRDefault="00DE5A3C">
            <w:pPr>
              <w:spacing w:after="0"/>
              <w:ind w:left="135"/>
              <w:rPr>
                <w:lang w:val="ru-RU"/>
              </w:rPr>
            </w:pPr>
            <w:r w:rsidRPr="008717D4">
              <w:rPr>
                <w:rFonts w:ascii="Times New Roman" w:hAnsi="Times New Roman"/>
                <w:color w:val="000000"/>
                <w:sz w:val="24"/>
                <w:lang w:val="ru-RU"/>
              </w:rPr>
              <w:t xml:space="preserve">Зарубежная Азия: состав, общая экономико-географическая характеристика. </w:t>
            </w:r>
            <w:r w:rsidRPr="00200250">
              <w:rPr>
                <w:rFonts w:ascii="Times New Roman" w:hAnsi="Times New Roman"/>
                <w:color w:val="000000"/>
                <w:sz w:val="24"/>
                <w:lang w:val="ru-RU"/>
              </w:rPr>
              <w:t>Юго-Западная Азия. Иран: общая экономико-географическая характеристика. Современные проблемы</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17.10</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8</w:t>
            </w:r>
          </w:p>
        </w:tc>
        <w:tc>
          <w:tcPr>
            <w:tcW w:w="4648" w:type="dxa"/>
            <w:tcMar>
              <w:top w:w="50" w:type="dxa"/>
              <w:left w:w="100" w:type="dxa"/>
            </w:tcMar>
            <w:vAlign w:val="center"/>
          </w:tcPr>
          <w:p w:rsidR="00DE5A3C" w:rsidRDefault="00DE5A3C">
            <w:pPr>
              <w:spacing w:after="0"/>
              <w:ind w:left="135"/>
            </w:pPr>
            <w:r w:rsidRPr="0020025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24.10</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9</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31.10</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10</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13.11</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11</w:t>
            </w:r>
          </w:p>
        </w:tc>
        <w:tc>
          <w:tcPr>
            <w:tcW w:w="4648" w:type="dxa"/>
            <w:tcMar>
              <w:top w:w="50" w:type="dxa"/>
              <w:left w:w="100" w:type="dxa"/>
            </w:tcMar>
            <w:vAlign w:val="center"/>
          </w:tcPr>
          <w:p w:rsidR="00DE5A3C" w:rsidRPr="008717D4" w:rsidRDefault="00DE5A3C">
            <w:pPr>
              <w:spacing w:after="0"/>
              <w:ind w:left="135"/>
              <w:rPr>
                <w:lang w:val="ru-RU"/>
              </w:rPr>
            </w:pPr>
            <w:r w:rsidRPr="00200250">
              <w:rPr>
                <w:rFonts w:ascii="Times New Roman" w:hAnsi="Times New Roman"/>
                <w:color w:val="000000"/>
                <w:sz w:val="24"/>
                <w:lang w:val="ru-RU"/>
              </w:rPr>
              <w:t xml:space="preserve">Восточная Азия. Китай: общая экономико-географическая характеристика. </w:t>
            </w:r>
            <w:r w:rsidRPr="008717D4">
              <w:rPr>
                <w:rFonts w:ascii="Times New Roman" w:hAnsi="Times New Roman"/>
                <w:color w:val="000000"/>
                <w:sz w:val="24"/>
                <w:lang w:val="ru-RU"/>
              </w:rPr>
              <w:t xml:space="preserve">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w:t>
            </w:r>
            <w:r w:rsidRPr="008717D4">
              <w:rPr>
                <w:rFonts w:ascii="Times New Roman" w:hAnsi="Times New Roman"/>
                <w:color w:val="000000"/>
                <w:sz w:val="24"/>
                <w:lang w:val="ru-RU"/>
              </w:rPr>
              <w:lastRenderedPageBreak/>
              <w:t>продукции"</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20.11</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lastRenderedPageBreak/>
              <w:t>12</w:t>
            </w:r>
          </w:p>
        </w:tc>
        <w:tc>
          <w:tcPr>
            <w:tcW w:w="4648" w:type="dxa"/>
            <w:tcMar>
              <w:top w:w="50" w:type="dxa"/>
              <w:left w:w="100" w:type="dxa"/>
            </w:tcMar>
            <w:vAlign w:val="center"/>
          </w:tcPr>
          <w:p w:rsidR="00DE5A3C" w:rsidRDefault="00DE5A3C">
            <w:pPr>
              <w:spacing w:after="0"/>
              <w:ind w:left="135"/>
            </w:pPr>
            <w:r w:rsidRPr="0020025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27.11</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13</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jc w:val="both"/>
              <w:rPr>
                <w:rFonts w:ascii="Times New Roman" w:hAnsi="Times New Roman" w:cs="Times New Roman"/>
                <w:sz w:val="24"/>
                <w:szCs w:val="24"/>
                <w:lang w:val="ru-RU"/>
              </w:rPr>
            </w:pPr>
            <w:r w:rsidRPr="009C67AA">
              <w:rPr>
                <w:rFonts w:ascii="Times New Roman" w:hAnsi="Times New Roman" w:cs="Times New Roman"/>
                <w:sz w:val="24"/>
                <w:szCs w:val="24"/>
                <w:lang w:val="ru-RU"/>
              </w:rPr>
              <w:t>04.12</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14</w:t>
            </w:r>
          </w:p>
        </w:tc>
        <w:tc>
          <w:tcPr>
            <w:tcW w:w="4648" w:type="dxa"/>
            <w:tcMar>
              <w:top w:w="50" w:type="dxa"/>
              <w:left w:w="100" w:type="dxa"/>
            </w:tcMar>
            <w:vAlign w:val="center"/>
          </w:tcPr>
          <w:p w:rsidR="00DE5A3C" w:rsidRPr="00200250" w:rsidRDefault="00DE5A3C">
            <w:pPr>
              <w:spacing w:after="0"/>
              <w:ind w:left="135"/>
              <w:rPr>
                <w:lang w:val="ru-RU"/>
              </w:rPr>
            </w:pPr>
            <w:r w:rsidRPr="00200250">
              <w:rPr>
                <w:rFonts w:ascii="Times New Roman" w:hAnsi="Times New Roman"/>
                <w:color w:val="000000"/>
                <w:sz w:val="24"/>
                <w:lang w:val="ru-RU"/>
              </w:rPr>
              <w:t xml:space="preserve">Америка. </w:t>
            </w:r>
            <w:proofErr w:type="spellStart"/>
            <w:r w:rsidRPr="00200250">
              <w:rPr>
                <w:rFonts w:ascii="Times New Roman" w:hAnsi="Times New Roman"/>
                <w:color w:val="000000"/>
                <w:sz w:val="24"/>
                <w:lang w:val="ru-RU"/>
              </w:rPr>
              <w:t>Субрегионы</w:t>
            </w:r>
            <w:proofErr w:type="spellEnd"/>
            <w:r w:rsidRPr="00200250">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ind w:left="135"/>
              <w:rPr>
                <w:lang w:val="ru-RU"/>
              </w:rPr>
            </w:pPr>
            <w:r>
              <w:rPr>
                <w:lang w:val="ru-RU"/>
              </w:rPr>
              <w:t>11.12</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15</w:t>
            </w:r>
          </w:p>
        </w:tc>
        <w:tc>
          <w:tcPr>
            <w:tcW w:w="4648" w:type="dxa"/>
            <w:tcMar>
              <w:top w:w="50" w:type="dxa"/>
              <w:left w:w="100" w:type="dxa"/>
            </w:tcMar>
            <w:vAlign w:val="center"/>
          </w:tcPr>
          <w:p w:rsidR="00DE5A3C" w:rsidRPr="00200250" w:rsidRDefault="00DE5A3C">
            <w:pPr>
              <w:spacing w:after="0"/>
              <w:ind w:left="135"/>
              <w:rPr>
                <w:lang w:val="ru-RU"/>
              </w:rPr>
            </w:pPr>
            <w:proofErr w:type="spellStart"/>
            <w:r w:rsidRPr="00200250">
              <w:rPr>
                <w:rFonts w:ascii="Times New Roman" w:hAnsi="Times New Roman"/>
                <w:color w:val="000000"/>
                <w:sz w:val="24"/>
                <w:lang w:val="ru-RU"/>
              </w:rPr>
              <w:t>Субрегионы</w:t>
            </w:r>
            <w:proofErr w:type="spellEnd"/>
            <w:r w:rsidRPr="00200250">
              <w:rPr>
                <w:rFonts w:ascii="Times New Roman" w:hAnsi="Times New Roman"/>
                <w:color w:val="000000"/>
                <w:sz w:val="24"/>
                <w:lang w:val="ru-RU"/>
              </w:rPr>
              <w:t xml:space="preserve"> Америки. Особенности природно-ресурсного капитала, </w:t>
            </w:r>
            <w:proofErr w:type="spellStart"/>
            <w:r w:rsidRPr="00200250">
              <w:rPr>
                <w:rFonts w:ascii="Times New Roman" w:hAnsi="Times New Roman"/>
                <w:color w:val="000000"/>
                <w:sz w:val="24"/>
                <w:lang w:val="ru-RU"/>
              </w:rPr>
              <w:t>населенизя</w:t>
            </w:r>
            <w:proofErr w:type="spellEnd"/>
            <w:r w:rsidRPr="00200250">
              <w:rPr>
                <w:rFonts w:ascii="Times New Roman" w:hAnsi="Times New Roman"/>
                <w:color w:val="000000"/>
                <w:sz w:val="24"/>
                <w:lang w:val="ru-RU"/>
              </w:rPr>
              <w:t xml:space="preserve"> и хозяйства</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ind w:left="135"/>
              <w:rPr>
                <w:lang w:val="ru-RU"/>
              </w:rPr>
            </w:pPr>
            <w:r>
              <w:rPr>
                <w:lang w:val="ru-RU"/>
              </w:rPr>
              <w:t>18.12</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16</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5A3C" w:rsidRPr="009C67AA" w:rsidRDefault="00DE5A3C" w:rsidP="00F638A9">
            <w:pPr>
              <w:spacing w:after="0"/>
              <w:ind w:left="135"/>
              <w:rPr>
                <w:lang w:val="ru-RU"/>
              </w:rPr>
            </w:pPr>
            <w:r>
              <w:rPr>
                <w:lang w:val="ru-RU"/>
              </w:rPr>
              <w:t>25.12</w:t>
            </w: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17</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Pr="009C67AA" w:rsidRDefault="00DE5A3C" w:rsidP="00F638A9">
            <w:pPr>
              <w:spacing w:after="0"/>
              <w:ind w:left="135"/>
              <w:rPr>
                <w:lang w:val="ru-RU"/>
              </w:rPr>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18</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19</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 xml:space="preserve">Бразилия: особенности ЭГП, природно-ресурсного капитала, населения и </w:t>
            </w:r>
            <w:r w:rsidRPr="008717D4">
              <w:rPr>
                <w:rFonts w:ascii="Times New Roman" w:hAnsi="Times New Roman"/>
                <w:color w:val="000000"/>
                <w:sz w:val="24"/>
                <w:lang w:val="ru-RU"/>
              </w:rPr>
              <w:lastRenderedPageBreak/>
              <w:t>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lastRenderedPageBreak/>
              <w:t>20</w:t>
            </w:r>
          </w:p>
        </w:tc>
        <w:tc>
          <w:tcPr>
            <w:tcW w:w="4648" w:type="dxa"/>
            <w:tcMar>
              <w:top w:w="50" w:type="dxa"/>
              <w:left w:w="100" w:type="dxa"/>
            </w:tcMar>
            <w:vAlign w:val="center"/>
          </w:tcPr>
          <w:p w:rsidR="00DE5A3C" w:rsidRPr="00200250" w:rsidRDefault="00DE5A3C">
            <w:pPr>
              <w:spacing w:after="0"/>
              <w:ind w:left="135"/>
              <w:rPr>
                <w:lang w:val="ru-RU"/>
              </w:rPr>
            </w:pPr>
            <w:r w:rsidRPr="008717D4">
              <w:rPr>
                <w:rFonts w:ascii="Times New Roman" w:hAnsi="Times New Roman"/>
                <w:color w:val="000000"/>
                <w:sz w:val="24"/>
                <w:lang w:val="ru-RU"/>
              </w:rPr>
              <w:t xml:space="preserve">Африка: состав (субрегионы), общая экономико-географическая характеристика. </w:t>
            </w:r>
            <w:r w:rsidRPr="00200250">
              <w:rPr>
                <w:rFonts w:ascii="Times New Roman" w:hAnsi="Times New Roman"/>
                <w:color w:val="000000"/>
                <w:sz w:val="24"/>
                <w:lang w:val="ru-RU"/>
              </w:rPr>
              <w:t xml:space="preserve">Особенности. Экономические и социальные проблемы </w:t>
            </w:r>
            <w:proofErr w:type="spellStart"/>
            <w:r w:rsidRPr="00200250">
              <w:rPr>
                <w:rFonts w:ascii="Times New Roman" w:hAnsi="Times New Roman"/>
                <w:color w:val="000000"/>
                <w:sz w:val="24"/>
                <w:lang w:val="ru-RU"/>
              </w:rPr>
              <w:t>субрегионов</w:t>
            </w:r>
            <w:proofErr w:type="spellEnd"/>
            <w:r w:rsidRPr="00200250">
              <w:rPr>
                <w:rFonts w:ascii="Times New Roman" w:hAnsi="Times New Roman"/>
                <w:color w:val="000000"/>
                <w:sz w:val="24"/>
                <w:lang w:val="ru-RU"/>
              </w:rPr>
              <w:t>. Последствия колониализма в экономике Африке.</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21</w:t>
            </w:r>
          </w:p>
        </w:tc>
        <w:tc>
          <w:tcPr>
            <w:tcW w:w="4648" w:type="dxa"/>
            <w:tcMar>
              <w:top w:w="50" w:type="dxa"/>
              <w:left w:w="100" w:type="dxa"/>
            </w:tcMar>
            <w:vAlign w:val="center"/>
          </w:tcPr>
          <w:p w:rsidR="00DE5A3C" w:rsidRPr="00200250" w:rsidRDefault="00DE5A3C">
            <w:pPr>
              <w:spacing w:after="0"/>
              <w:ind w:left="135"/>
              <w:rPr>
                <w:lang w:val="ru-RU"/>
              </w:rPr>
            </w:pPr>
            <w:r w:rsidRPr="0020025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22</w:t>
            </w:r>
          </w:p>
        </w:tc>
        <w:tc>
          <w:tcPr>
            <w:tcW w:w="4648" w:type="dxa"/>
            <w:tcMar>
              <w:top w:w="50" w:type="dxa"/>
              <w:left w:w="100" w:type="dxa"/>
            </w:tcMar>
            <w:vAlign w:val="center"/>
          </w:tcPr>
          <w:p w:rsidR="00DE5A3C" w:rsidRPr="00200250" w:rsidRDefault="00DE5A3C">
            <w:pPr>
              <w:spacing w:after="0"/>
              <w:ind w:left="135"/>
              <w:rPr>
                <w:lang w:val="ru-RU"/>
              </w:rPr>
            </w:pPr>
            <w:r w:rsidRPr="0020025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1195" w:type="dxa"/>
            <w:tcMar>
              <w:top w:w="50" w:type="dxa"/>
              <w:left w:w="100" w:type="dxa"/>
            </w:tcMar>
            <w:vAlign w:val="center"/>
          </w:tcPr>
          <w:p w:rsidR="00DE5A3C" w:rsidRDefault="00DE5A3C">
            <w:pPr>
              <w:spacing w:after="0"/>
              <w:ind w:left="135"/>
              <w:jc w:val="center"/>
            </w:pPr>
            <w:r w:rsidRPr="0020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23</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24</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Резервный урок. Обобщающее повторение по темам: Америка, Африка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25</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Австралия и Океания: особенности ГП Австралийский Союз: главные факторы </w:t>
            </w:r>
            <w:r w:rsidRPr="008717D4">
              <w:rPr>
                <w:rFonts w:ascii="Times New Roman" w:hAnsi="Times New Roman"/>
                <w:color w:val="000000"/>
                <w:sz w:val="24"/>
                <w:lang w:val="ru-RU"/>
              </w:rPr>
              <w:lastRenderedPageBreak/>
              <w:t>размещения населения и развития хозяйства</w:t>
            </w:r>
            <w:proofErr w:type="gramStart"/>
            <w:r w:rsidRPr="008717D4">
              <w:rPr>
                <w:rFonts w:ascii="Times New Roman" w:hAnsi="Times New Roman"/>
                <w:color w:val="000000"/>
                <w:sz w:val="24"/>
                <w:lang w:val="ru-RU"/>
              </w:rPr>
              <w:t xml:space="preserve"> .</w:t>
            </w:r>
            <w:proofErr w:type="gramEnd"/>
            <w:r w:rsidRPr="008717D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lastRenderedPageBreak/>
              <w:t>26</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Океания: особенности природных ресурсов, населения и хозяйства.Место в МГРТ</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27</w:t>
            </w:r>
          </w:p>
        </w:tc>
        <w:tc>
          <w:tcPr>
            <w:tcW w:w="4648" w:type="dxa"/>
            <w:tcMar>
              <w:top w:w="50" w:type="dxa"/>
              <w:left w:w="100" w:type="dxa"/>
            </w:tcMar>
            <w:vAlign w:val="center"/>
          </w:tcPr>
          <w:p w:rsidR="00DE5A3C" w:rsidRDefault="00DE5A3C">
            <w:pPr>
              <w:spacing w:after="0"/>
              <w:ind w:left="135"/>
            </w:pPr>
            <w:r w:rsidRPr="008717D4">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1195"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28</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29</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30</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Группы глобальных проблем. Геополитические проблемы</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31</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Геоэкология — фокус глобальных проблем человечества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32</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t>33</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 xml:space="preserve">Взаимосвязь глобальных проблем и проблем народонаселения. Возможные </w:t>
            </w:r>
            <w:r w:rsidRPr="008717D4">
              <w:rPr>
                <w:rFonts w:ascii="Times New Roman" w:hAnsi="Times New Roman"/>
                <w:color w:val="000000"/>
                <w:sz w:val="24"/>
                <w:lang w:val="ru-RU"/>
              </w:rPr>
              <w:lastRenderedPageBreak/>
              <w:t>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878" w:type="dxa"/>
            <w:tcMar>
              <w:top w:w="50" w:type="dxa"/>
              <w:left w:w="100" w:type="dxa"/>
            </w:tcMar>
            <w:vAlign w:val="center"/>
          </w:tcPr>
          <w:p w:rsidR="00DE5A3C" w:rsidRDefault="00DE5A3C">
            <w:pPr>
              <w:spacing w:after="0"/>
            </w:pPr>
            <w:r>
              <w:rPr>
                <w:rFonts w:ascii="Times New Roman" w:hAnsi="Times New Roman"/>
                <w:color w:val="000000"/>
                <w:sz w:val="24"/>
              </w:rPr>
              <w:lastRenderedPageBreak/>
              <w:t>34</w:t>
            </w:r>
          </w:p>
        </w:tc>
        <w:tc>
          <w:tcPr>
            <w:tcW w:w="4648" w:type="dxa"/>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Резервный урок. Обобщение по теме: Глобальные проблемы человечества</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5A3C" w:rsidRDefault="00DE5A3C">
            <w:pPr>
              <w:spacing w:after="0"/>
              <w:ind w:left="135"/>
              <w:jc w:val="center"/>
            </w:pPr>
          </w:p>
        </w:tc>
        <w:tc>
          <w:tcPr>
            <w:tcW w:w="1910" w:type="dxa"/>
            <w:tcMar>
              <w:top w:w="50" w:type="dxa"/>
              <w:left w:w="100" w:type="dxa"/>
            </w:tcMar>
            <w:vAlign w:val="center"/>
          </w:tcPr>
          <w:p w:rsidR="00DE5A3C" w:rsidRDefault="00DE5A3C">
            <w:pPr>
              <w:spacing w:after="0"/>
              <w:ind w:left="135"/>
              <w:jc w:val="center"/>
            </w:pPr>
          </w:p>
        </w:tc>
        <w:tc>
          <w:tcPr>
            <w:tcW w:w="1347" w:type="dxa"/>
            <w:tcMar>
              <w:top w:w="50" w:type="dxa"/>
              <w:left w:w="100" w:type="dxa"/>
            </w:tcMar>
            <w:vAlign w:val="center"/>
          </w:tcPr>
          <w:p w:rsidR="00DE5A3C" w:rsidRDefault="00DE5A3C">
            <w:pPr>
              <w:spacing w:after="0"/>
              <w:ind w:left="135"/>
            </w:pPr>
          </w:p>
        </w:tc>
        <w:tc>
          <w:tcPr>
            <w:tcW w:w="2221" w:type="dxa"/>
            <w:tcMar>
              <w:top w:w="50" w:type="dxa"/>
              <w:left w:w="100" w:type="dxa"/>
            </w:tcMar>
            <w:vAlign w:val="center"/>
          </w:tcPr>
          <w:p w:rsidR="00DE5A3C" w:rsidRDefault="00DE5A3C">
            <w:pPr>
              <w:spacing w:after="0"/>
              <w:ind w:left="135"/>
            </w:pPr>
          </w:p>
        </w:tc>
      </w:tr>
      <w:tr w:rsidR="00DE5A3C" w:rsidTr="00DE5A3C">
        <w:trPr>
          <w:trHeight w:val="144"/>
          <w:tblCellSpacing w:w="20" w:type="nil"/>
        </w:trPr>
        <w:tc>
          <w:tcPr>
            <w:tcW w:w="0" w:type="auto"/>
            <w:gridSpan w:val="2"/>
            <w:tcMar>
              <w:top w:w="50" w:type="dxa"/>
              <w:left w:w="100" w:type="dxa"/>
            </w:tcMar>
            <w:vAlign w:val="center"/>
          </w:tcPr>
          <w:p w:rsidR="00DE5A3C" w:rsidRPr="008717D4" w:rsidRDefault="00DE5A3C">
            <w:pPr>
              <w:spacing w:after="0"/>
              <w:ind w:left="135"/>
              <w:rPr>
                <w:lang w:val="ru-RU"/>
              </w:rPr>
            </w:pPr>
            <w:r w:rsidRPr="008717D4">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DE5A3C" w:rsidRDefault="00DE5A3C">
            <w:pPr>
              <w:spacing w:after="0"/>
              <w:ind w:left="135"/>
              <w:jc w:val="center"/>
            </w:pPr>
            <w:r w:rsidRPr="008717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5A3C" w:rsidRDefault="00DE5A3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E5A3C" w:rsidRDefault="00DE5A3C"/>
        </w:tc>
      </w:tr>
    </w:tbl>
    <w:p w:rsidR="003722FD" w:rsidRDefault="003722FD">
      <w:pPr>
        <w:sectPr w:rsidR="003722FD">
          <w:pgSz w:w="16383" w:h="11906" w:orient="landscape"/>
          <w:pgMar w:top="1134" w:right="850" w:bottom="1134" w:left="1701" w:header="720" w:footer="720" w:gutter="0"/>
          <w:cols w:space="720"/>
        </w:sectPr>
      </w:pPr>
    </w:p>
    <w:p w:rsidR="003722FD" w:rsidRPr="00B10BC1" w:rsidRDefault="00EA1D3F">
      <w:pPr>
        <w:spacing w:after="0"/>
        <w:ind w:left="120"/>
        <w:rPr>
          <w:lang w:val="ru-RU"/>
        </w:rPr>
      </w:pPr>
      <w:bookmarkStart w:id="10" w:name="block-41512300"/>
      <w:bookmarkEnd w:id="9"/>
      <w:r w:rsidRPr="00B10BC1">
        <w:rPr>
          <w:rFonts w:ascii="Times New Roman" w:hAnsi="Times New Roman"/>
          <w:b/>
          <w:color w:val="000000"/>
          <w:sz w:val="28"/>
          <w:lang w:val="ru-RU"/>
        </w:rPr>
        <w:lastRenderedPageBreak/>
        <w:t>УЧЕБНО-МЕТОДИЧЕСКОЕ ОБЕСПЕЧЕНИЕ ОБРАЗОВАТЕЛЬНОГО ПРОЦЕССА</w:t>
      </w:r>
    </w:p>
    <w:p w:rsidR="003722FD" w:rsidRDefault="00EA1D3F" w:rsidP="00200250">
      <w:pPr>
        <w:spacing w:after="0" w:line="360" w:lineRule="auto"/>
        <w:ind w:left="120"/>
      </w:pPr>
      <w:r>
        <w:rPr>
          <w:rFonts w:ascii="Times New Roman" w:hAnsi="Times New Roman"/>
          <w:b/>
          <w:color w:val="000000"/>
          <w:sz w:val="28"/>
        </w:rPr>
        <w:t>ОБЯЗАТЕЛЬНЫЕ УЧЕБНЫЕ МАТЕРИАЛЫ ДЛЯ УЧЕНИКА</w:t>
      </w:r>
    </w:p>
    <w:p w:rsidR="003722FD" w:rsidRPr="008717D4" w:rsidRDefault="00EA1D3F" w:rsidP="00200250">
      <w:pPr>
        <w:spacing w:after="0" w:line="360" w:lineRule="auto"/>
        <w:ind w:left="120"/>
        <w:rPr>
          <w:lang w:val="ru-RU"/>
        </w:rPr>
      </w:pPr>
      <w:bookmarkStart w:id="11" w:name="7a5bb61c-2e1e-4c92-8fe7-f576740d0c55"/>
      <w:r w:rsidRPr="008717D4">
        <w:rPr>
          <w:rFonts w:ascii="Times New Roman" w:hAnsi="Times New Roman"/>
          <w:color w:val="000000"/>
          <w:sz w:val="28"/>
          <w:lang w:val="ru-RU"/>
        </w:rPr>
        <w:t>• География 10 класс/ Гладкий Ю.Н., Николина В.В. Акционерное общество «Издательство «Просвещение»</w:t>
      </w:r>
      <w:bookmarkEnd w:id="11"/>
    </w:p>
    <w:p w:rsidR="003722FD" w:rsidRPr="008717D4" w:rsidRDefault="00EA1D3F" w:rsidP="00200250">
      <w:pPr>
        <w:spacing w:after="0" w:line="240" w:lineRule="auto"/>
        <w:ind w:left="120"/>
        <w:rPr>
          <w:lang w:val="ru-RU"/>
        </w:rPr>
      </w:pPr>
      <w:r w:rsidRPr="008717D4">
        <w:rPr>
          <w:rFonts w:ascii="Times New Roman" w:hAnsi="Times New Roman"/>
          <w:b/>
          <w:color w:val="000000"/>
          <w:sz w:val="28"/>
          <w:lang w:val="ru-RU"/>
        </w:rPr>
        <w:t>МЕТОДИЧЕСКИЕ МАТЕРИАЛЫ ДЛЯ УЧИТЕЛЯ</w:t>
      </w:r>
    </w:p>
    <w:p w:rsidR="003722FD" w:rsidRPr="008717D4" w:rsidRDefault="00EA1D3F" w:rsidP="00200250">
      <w:pPr>
        <w:spacing w:after="0" w:line="240" w:lineRule="auto"/>
        <w:ind w:left="120"/>
        <w:rPr>
          <w:lang w:val="ru-RU"/>
        </w:rPr>
      </w:pPr>
      <w:r w:rsidRPr="008717D4">
        <w:rPr>
          <w:rFonts w:ascii="Times New Roman" w:hAnsi="Times New Roman"/>
          <w:color w:val="000000"/>
          <w:sz w:val="28"/>
          <w:lang w:val="ru-RU"/>
        </w:rPr>
        <w:t>Банников С.В. Всероссийская проверочная работа: 10-11 классы: типовые задания. – М.: Экзамен, 2021</w:t>
      </w:r>
      <w:r w:rsidRPr="008717D4">
        <w:rPr>
          <w:sz w:val="28"/>
          <w:lang w:val="ru-RU"/>
        </w:rPr>
        <w:br/>
      </w:r>
      <w:r w:rsidRPr="008717D4">
        <w:rPr>
          <w:sz w:val="28"/>
          <w:lang w:val="ru-RU"/>
        </w:rPr>
        <w:br/>
      </w:r>
      <w:r w:rsidRPr="008717D4">
        <w:rPr>
          <w:rFonts w:ascii="Times New Roman" w:hAnsi="Times New Roman"/>
          <w:color w:val="000000"/>
          <w:sz w:val="28"/>
          <w:lang w:val="ru-RU"/>
        </w:rPr>
        <w:t xml:space="preserve"> География. </w:t>
      </w:r>
      <w:r w:rsidRPr="00DE5A3C">
        <w:rPr>
          <w:rFonts w:ascii="Times New Roman" w:hAnsi="Times New Roman"/>
          <w:color w:val="000000"/>
          <w:sz w:val="28"/>
          <w:lang w:val="ru-RU"/>
        </w:rPr>
        <w:t xml:space="preserve">10-11 классы: тестовый контроль/ авт.-сост. </w:t>
      </w:r>
      <w:r w:rsidRPr="008717D4">
        <w:rPr>
          <w:rFonts w:ascii="Times New Roman" w:hAnsi="Times New Roman"/>
          <w:color w:val="000000"/>
          <w:sz w:val="28"/>
          <w:lang w:val="ru-RU"/>
        </w:rPr>
        <w:t>Н.В. Яковлева. – Волгоград: Учитель, 2020</w:t>
      </w:r>
      <w:r w:rsidRPr="008717D4">
        <w:rPr>
          <w:sz w:val="28"/>
          <w:lang w:val="ru-RU"/>
        </w:rPr>
        <w:br/>
      </w:r>
      <w:r w:rsidRPr="008717D4">
        <w:rPr>
          <w:sz w:val="28"/>
          <w:lang w:val="ru-RU"/>
        </w:rPr>
        <w:br/>
      </w:r>
      <w:r w:rsidRPr="008717D4">
        <w:rPr>
          <w:rFonts w:ascii="Times New Roman" w:hAnsi="Times New Roman"/>
          <w:color w:val="000000"/>
          <w:sz w:val="28"/>
          <w:lang w:val="ru-RU"/>
        </w:rPr>
        <w:t xml:space="preserve"> Довгань Г.Д. Социально-экономическая география мира в определениях, таблицах и схемах. 10-11 классы. – М.: Ранок, 2021</w:t>
      </w:r>
      <w:r w:rsidRPr="008717D4">
        <w:rPr>
          <w:sz w:val="28"/>
          <w:lang w:val="ru-RU"/>
        </w:rPr>
        <w:br/>
      </w:r>
      <w:r w:rsidRPr="008717D4">
        <w:rPr>
          <w:sz w:val="28"/>
          <w:lang w:val="ru-RU"/>
        </w:rPr>
        <w:br/>
      </w:r>
      <w:r w:rsidRPr="008717D4">
        <w:rPr>
          <w:rFonts w:ascii="Times New Roman" w:hAnsi="Times New Roman"/>
          <w:color w:val="000000"/>
          <w:sz w:val="28"/>
          <w:lang w:val="ru-RU"/>
        </w:rPr>
        <w:t xml:space="preserve"> Жижина Е.А., Никитина Н.А. Поурочные разработки по географии. </w:t>
      </w:r>
      <w:r w:rsidRPr="00200250">
        <w:rPr>
          <w:rFonts w:ascii="Times New Roman" w:hAnsi="Times New Roman"/>
          <w:color w:val="000000"/>
          <w:sz w:val="28"/>
          <w:lang w:val="ru-RU"/>
        </w:rPr>
        <w:t>10 класс. – М.: ВАКО, 2022</w:t>
      </w:r>
      <w:r w:rsidRPr="00200250">
        <w:rPr>
          <w:sz w:val="28"/>
          <w:lang w:val="ru-RU"/>
        </w:rPr>
        <w:br/>
      </w:r>
      <w:r w:rsidRPr="00200250">
        <w:rPr>
          <w:sz w:val="28"/>
          <w:lang w:val="ru-RU"/>
        </w:rPr>
        <w:br/>
      </w:r>
      <w:r w:rsidRPr="00200250">
        <w:rPr>
          <w:rFonts w:ascii="Times New Roman" w:hAnsi="Times New Roman"/>
          <w:color w:val="000000"/>
          <w:sz w:val="28"/>
          <w:lang w:val="ru-RU"/>
        </w:rPr>
        <w:t xml:space="preserve"> </w:t>
      </w:r>
      <w:proofErr w:type="spellStart"/>
      <w:r w:rsidRPr="00200250">
        <w:rPr>
          <w:rFonts w:ascii="Times New Roman" w:hAnsi="Times New Roman"/>
          <w:color w:val="000000"/>
          <w:sz w:val="28"/>
          <w:lang w:val="ru-RU"/>
        </w:rPr>
        <w:t>Максаковский</w:t>
      </w:r>
      <w:proofErr w:type="spellEnd"/>
      <w:r w:rsidRPr="00200250">
        <w:rPr>
          <w:rFonts w:ascii="Times New Roman" w:hAnsi="Times New Roman"/>
          <w:color w:val="000000"/>
          <w:sz w:val="28"/>
          <w:lang w:val="ru-RU"/>
        </w:rPr>
        <w:t xml:space="preserve"> В. П. «География. Методические рекомендации. 10—11 классы»</w:t>
      </w:r>
      <w:r w:rsidRPr="00200250">
        <w:rPr>
          <w:sz w:val="28"/>
          <w:lang w:val="ru-RU"/>
        </w:rPr>
        <w:br/>
      </w:r>
      <w:r w:rsidRPr="00200250">
        <w:rPr>
          <w:sz w:val="28"/>
          <w:lang w:val="ru-RU"/>
        </w:rPr>
        <w:br/>
      </w:r>
      <w:r w:rsidRPr="00200250">
        <w:rPr>
          <w:rFonts w:ascii="Times New Roman" w:hAnsi="Times New Roman"/>
          <w:color w:val="000000"/>
          <w:sz w:val="28"/>
          <w:lang w:val="ru-RU"/>
        </w:rPr>
        <w:t xml:space="preserve"> </w:t>
      </w:r>
      <w:proofErr w:type="spellStart"/>
      <w:r w:rsidRPr="00200250">
        <w:rPr>
          <w:rFonts w:ascii="Times New Roman" w:hAnsi="Times New Roman"/>
          <w:color w:val="000000"/>
          <w:sz w:val="28"/>
          <w:lang w:val="ru-RU"/>
        </w:rPr>
        <w:t>Максаковский</w:t>
      </w:r>
      <w:proofErr w:type="spellEnd"/>
      <w:r w:rsidRPr="00200250">
        <w:rPr>
          <w:rFonts w:ascii="Times New Roman" w:hAnsi="Times New Roman"/>
          <w:color w:val="000000"/>
          <w:sz w:val="28"/>
          <w:lang w:val="ru-RU"/>
        </w:rPr>
        <w:t xml:space="preserve"> В. П. «География. Рабочие программы. 10—11 классы»</w:t>
      </w:r>
      <w:r w:rsidRPr="00200250">
        <w:rPr>
          <w:sz w:val="28"/>
          <w:lang w:val="ru-RU"/>
        </w:rPr>
        <w:br/>
      </w:r>
      <w:r w:rsidRPr="00200250">
        <w:rPr>
          <w:sz w:val="28"/>
          <w:lang w:val="ru-RU"/>
        </w:rPr>
        <w:br/>
      </w:r>
      <w:r w:rsidRPr="00200250">
        <w:rPr>
          <w:rFonts w:ascii="Times New Roman" w:hAnsi="Times New Roman"/>
          <w:color w:val="000000"/>
          <w:sz w:val="28"/>
          <w:lang w:val="ru-RU"/>
        </w:rPr>
        <w:t xml:space="preserve"> </w:t>
      </w:r>
      <w:proofErr w:type="spellStart"/>
      <w:r w:rsidRPr="00200250">
        <w:rPr>
          <w:rFonts w:ascii="Times New Roman" w:hAnsi="Times New Roman"/>
          <w:color w:val="000000"/>
          <w:sz w:val="28"/>
          <w:lang w:val="ru-RU"/>
        </w:rPr>
        <w:t>Максаковский</w:t>
      </w:r>
      <w:proofErr w:type="spellEnd"/>
      <w:r w:rsidRPr="00200250">
        <w:rPr>
          <w:rFonts w:ascii="Times New Roman" w:hAnsi="Times New Roman"/>
          <w:color w:val="000000"/>
          <w:sz w:val="28"/>
          <w:lang w:val="ru-RU"/>
        </w:rPr>
        <w:t xml:space="preserve"> В. П.. «География. Рабочая тетрадь. 10—11 классы»</w:t>
      </w:r>
      <w:r w:rsidRPr="00200250">
        <w:rPr>
          <w:sz w:val="28"/>
          <w:lang w:val="ru-RU"/>
        </w:rPr>
        <w:br/>
      </w:r>
      <w:r w:rsidRPr="00200250">
        <w:rPr>
          <w:sz w:val="28"/>
          <w:lang w:val="ru-RU"/>
        </w:rPr>
        <w:br/>
      </w:r>
      <w:r w:rsidRPr="00200250">
        <w:rPr>
          <w:rFonts w:ascii="Times New Roman" w:hAnsi="Times New Roman"/>
          <w:color w:val="000000"/>
          <w:sz w:val="28"/>
          <w:lang w:val="ru-RU"/>
        </w:rPr>
        <w:t xml:space="preserve"> </w:t>
      </w:r>
      <w:proofErr w:type="spellStart"/>
      <w:r w:rsidRPr="00200250">
        <w:rPr>
          <w:rFonts w:ascii="Times New Roman" w:hAnsi="Times New Roman"/>
          <w:color w:val="000000"/>
          <w:sz w:val="28"/>
          <w:lang w:val="ru-RU"/>
        </w:rPr>
        <w:t>Максаковский</w:t>
      </w:r>
      <w:proofErr w:type="spellEnd"/>
      <w:r w:rsidRPr="00200250">
        <w:rPr>
          <w:rFonts w:ascii="Times New Roman" w:hAnsi="Times New Roman"/>
          <w:color w:val="000000"/>
          <w:sz w:val="28"/>
          <w:lang w:val="ru-RU"/>
        </w:rPr>
        <w:t xml:space="preserve"> В.П. География. 10-11 класс. </w:t>
      </w:r>
      <w:r w:rsidRPr="008717D4">
        <w:rPr>
          <w:rFonts w:ascii="Times New Roman" w:hAnsi="Times New Roman"/>
          <w:color w:val="000000"/>
          <w:sz w:val="28"/>
          <w:lang w:val="ru-RU"/>
        </w:rPr>
        <w:t>Учебник для общеобразовательных учреждений. М.: Просвещение,2014</w:t>
      </w:r>
      <w:r w:rsidRPr="008717D4">
        <w:rPr>
          <w:sz w:val="28"/>
          <w:lang w:val="ru-RU"/>
        </w:rPr>
        <w:br/>
      </w:r>
      <w:r w:rsidRPr="008717D4">
        <w:rPr>
          <w:sz w:val="28"/>
          <w:lang w:val="ru-RU"/>
        </w:rPr>
        <w:br/>
      </w:r>
      <w:bookmarkStart w:id="12" w:name="64cb0edb-4753-46fe-ab48-c3d8cb9cb019"/>
      <w:r w:rsidRPr="008717D4">
        <w:rPr>
          <w:rFonts w:ascii="Times New Roman" w:hAnsi="Times New Roman"/>
          <w:color w:val="000000"/>
          <w:sz w:val="28"/>
          <w:lang w:val="ru-RU"/>
        </w:rPr>
        <w:t xml:space="preserve"> Федоров О.Д География: тренировочные задания: 10-11 классы. – М.: 2022</w:t>
      </w:r>
      <w:bookmarkEnd w:id="12"/>
    </w:p>
    <w:p w:rsidR="003722FD" w:rsidRPr="008717D4" w:rsidRDefault="003722FD" w:rsidP="00200250">
      <w:pPr>
        <w:spacing w:after="0" w:line="240" w:lineRule="auto"/>
        <w:ind w:left="120"/>
        <w:rPr>
          <w:lang w:val="ru-RU"/>
        </w:rPr>
      </w:pPr>
    </w:p>
    <w:p w:rsidR="003722FD" w:rsidRDefault="00EA1D3F" w:rsidP="00200250">
      <w:pPr>
        <w:spacing w:after="0" w:line="240" w:lineRule="auto"/>
        <w:ind w:left="120"/>
        <w:rPr>
          <w:rFonts w:ascii="Times New Roman" w:hAnsi="Times New Roman"/>
          <w:b/>
          <w:color w:val="000000"/>
          <w:sz w:val="28"/>
          <w:lang w:val="ru-RU"/>
        </w:rPr>
      </w:pPr>
      <w:r w:rsidRPr="008717D4">
        <w:rPr>
          <w:rFonts w:ascii="Times New Roman" w:hAnsi="Times New Roman"/>
          <w:b/>
          <w:color w:val="000000"/>
          <w:sz w:val="28"/>
          <w:lang w:val="ru-RU"/>
        </w:rPr>
        <w:t>ЦИФРОВЫЕ ОБРАЗОВАТЕЛЬНЫЕ РЕСУРСЫ И РЕСУРСЫ СЕТИ ИНТЕРНЕТ</w:t>
      </w:r>
    </w:p>
    <w:p w:rsidR="00200250" w:rsidRPr="008717D4" w:rsidRDefault="00200250" w:rsidP="00200250">
      <w:pPr>
        <w:spacing w:after="0" w:line="240" w:lineRule="auto"/>
        <w:ind w:left="120"/>
        <w:rPr>
          <w:lang w:val="ru-RU"/>
        </w:rPr>
      </w:pPr>
    </w:p>
    <w:p w:rsidR="003722FD" w:rsidRDefault="00EA1D3F" w:rsidP="00200250">
      <w:pPr>
        <w:spacing w:after="0" w:line="360" w:lineRule="auto"/>
        <w:ind w:left="120"/>
      </w:pPr>
      <w:r w:rsidRPr="008717D4">
        <w:rPr>
          <w:rFonts w:ascii="Times New Roman" w:hAnsi="Times New Roman"/>
          <w:color w:val="000000"/>
          <w:sz w:val="28"/>
          <w:lang w:val="ru-RU"/>
        </w:rPr>
        <w:t xml:space="preserve"> 1. </w:t>
      </w:r>
      <w:proofErr w:type="spellStart"/>
      <w:r w:rsidRPr="008717D4">
        <w:rPr>
          <w:rFonts w:ascii="Times New Roman" w:hAnsi="Times New Roman"/>
          <w:color w:val="000000"/>
          <w:sz w:val="28"/>
          <w:lang w:val="ru-RU"/>
        </w:rPr>
        <w:t>Видеоуроки</w:t>
      </w:r>
      <w:proofErr w:type="spellEnd"/>
      <w:r w:rsidRPr="008717D4">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8717D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717D4">
        <w:rPr>
          <w:rFonts w:ascii="Times New Roman" w:hAnsi="Times New Roman"/>
          <w:color w:val="000000"/>
          <w:sz w:val="28"/>
          <w:lang w:val="ru-RU"/>
        </w:rPr>
        <w:t>.</w:t>
      </w:r>
      <w:r>
        <w:rPr>
          <w:rFonts w:ascii="Times New Roman" w:hAnsi="Times New Roman"/>
          <w:color w:val="000000"/>
          <w:sz w:val="28"/>
        </w:rPr>
        <w:t>net</w:t>
      </w:r>
      <w:r w:rsidRPr="008717D4">
        <w:rPr>
          <w:rFonts w:ascii="Times New Roman" w:hAnsi="Times New Roman"/>
          <w:color w:val="000000"/>
          <w:sz w:val="28"/>
          <w:lang w:val="ru-RU"/>
        </w:rPr>
        <w:t>/</w:t>
      </w:r>
      <w:r>
        <w:rPr>
          <w:rFonts w:ascii="Times New Roman" w:hAnsi="Times New Roman"/>
          <w:color w:val="000000"/>
          <w:sz w:val="28"/>
        </w:rPr>
        <w:t>video</w:t>
      </w:r>
      <w:r w:rsidRPr="008717D4">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717D4">
        <w:rPr>
          <w:rFonts w:ascii="Times New Roman" w:hAnsi="Times New Roman"/>
          <w:color w:val="000000"/>
          <w:sz w:val="28"/>
          <w:lang w:val="ru-RU"/>
        </w:rPr>
        <w:t>/10-11-</w:t>
      </w:r>
      <w:r>
        <w:rPr>
          <w:rFonts w:ascii="Times New Roman" w:hAnsi="Times New Roman"/>
          <w:color w:val="000000"/>
          <w:sz w:val="28"/>
        </w:rPr>
        <w:t>class</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8717D4">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8717D4">
        <w:rPr>
          <w:rFonts w:ascii="Times New Roman" w:hAnsi="Times New Roman"/>
          <w:color w:val="000000"/>
          <w:sz w:val="28"/>
          <w:lang w:val="ru-RU"/>
        </w:rPr>
        <w:t>.</w:t>
      </w:r>
      <w:r>
        <w:rPr>
          <w:rFonts w:ascii="Times New Roman" w:hAnsi="Times New Roman"/>
          <w:color w:val="000000"/>
          <w:sz w:val="28"/>
        </w:rPr>
        <w:t>net</w:t>
      </w:r>
      <w:r w:rsidRPr="008717D4">
        <w:rPr>
          <w:rFonts w:ascii="Times New Roman" w:hAnsi="Times New Roman"/>
          <w:color w:val="000000"/>
          <w:sz w:val="28"/>
          <w:lang w:val="ru-RU"/>
        </w:rPr>
        <w:t>/</w:t>
      </w:r>
      <w:r>
        <w:rPr>
          <w:rFonts w:ascii="Times New Roman" w:hAnsi="Times New Roman"/>
          <w:color w:val="000000"/>
          <w:sz w:val="28"/>
        </w:rPr>
        <w:t>projects</w:t>
      </w:r>
      <w:r w:rsidRPr="008717D4">
        <w:rPr>
          <w:rFonts w:ascii="Times New Roman" w:hAnsi="Times New Roman"/>
          <w:color w:val="000000"/>
          <w:sz w:val="28"/>
          <w:lang w:val="ru-RU"/>
        </w:rPr>
        <w:t>/3/</w:t>
      </w:r>
      <w:r>
        <w:rPr>
          <w:rFonts w:ascii="Times New Roman" w:hAnsi="Times New Roman"/>
          <w:color w:val="000000"/>
          <w:sz w:val="28"/>
        </w:rPr>
        <w:t>index</w:t>
      </w:r>
      <w:r w:rsidRPr="008717D4">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8717D4">
        <w:rPr>
          <w:rFonts w:ascii="Times New Roman" w:hAnsi="Times New Roman"/>
          <w:color w:val="000000"/>
          <w:sz w:val="28"/>
          <w:lang w:val="ru-RU"/>
        </w:rPr>
        <w:t>?</w:t>
      </w:r>
      <w:r>
        <w:rPr>
          <w:rFonts w:ascii="Times New Roman" w:hAnsi="Times New Roman"/>
          <w:color w:val="000000"/>
          <w:sz w:val="28"/>
        </w:rPr>
        <w:t>id</w:t>
      </w:r>
      <w:r w:rsidRPr="008717D4">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8717D4">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8717D4">
        <w:rPr>
          <w:sz w:val="28"/>
          <w:lang w:val="ru-RU"/>
        </w:rPr>
        <w:br/>
      </w:r>
      <w:r w:rsidRPr="008717D4">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education</w:t>
      </w:r>
      <w:r w:rsidRPr="008717D4">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871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17D4">
        <w:rPr>
          <w:rFonts w:ascii="Times New Roman" w:hAnsi="Times New Roman"/>
          <w:color w:val="000000"/>
          <w:sz w:val="28"/>
          <w:lang w:val="ru-RU"/>
        </w:rPr>
        <w:t>/</w:t>
      </w:r>
      <w:r>
        <w:rPr>
          <w:rFonts w:ascii="Times New Roman" w:hAnsi="Times New Roman"/>
          <w:color w:val="000000"/>
          <w:sz w:val="28"/>
        </w:rPr>
        <w:t>geo</w:t>
      </w:r>
      <w:r w:rsidRPr="008717D4">
        <w:rPr>
          <w:rFonts w:ascii="Times New Roman" w:hAnsi="Times New Roman"/>
          <w:color w:val="000000"/>
          <w:sz w:val="28"/>
          <w:lang w:val="ru-RU"/>
        </w:rPr>
        <w:t>/</w:t>
      </w:r>
      <w:r>
        <w:rPr>
          <w:rFonts w:ascii="Times New Roman" w:hAnsi="Times New Roman"/>
          <w:color w:val="000000"/>
          <w:sz w:val="28"/>
        </w:rPr>
        <w:t>lessons</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lastRenderedPageBreak/>
        <w:t xml:space="preserve"> 4. Карты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www</w:t>
      </w:r>
      <w:r w:rsidRPr="008717D4">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717D4">
        <w:rPr>
          <w:rFonts w:ascii="Times New Roman" w:hAnsi="Times New Roman"/>
          <w:color w:val="000000"/>
          <w:sz w:val="28"/>
          <w:lang w:val="ru-RU"/>
        </w:rPr>
        <w:t>.</w:t>
      </w:r>
      <w:r>
        <w:rPr>
          <w:rFonts w:ascii="Times New Roman" w:hAnsi="Times New Roman"/>
          <w:color w:val="000000"/>
          <w:sz w:val="28"/>
        </w:rPr>
        <w:t>net</w:t>
      </w:r>
      <w:r w:rsidRPr="008717D4">
        <w:rPr>
          <w:rFonts w:ascii="Times New Roman" w:hAnsi="Times New Roman"/>
          <w:color w:val="000000"/>
          <w:sz w:val="28"/>
          <w:lang w:val="ru-RU"/>
        </w:rPr>
        <w:t>/</w:t>
      </w:r>
      <w:r>
        <w:rPr>
          <w:rFonts w:ascii="Times New Roman" w:hAnsi="Times New Roman"/>
          <w:color w:val="000000"/>
          <w:sz w:val="28"/>
        </w:rPr>
        <w:t>world</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8717D4">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hw</w:t>
      </w:r>
      <w:r w:rsidRPr="008717D4">
        <w:rPr>
          <w:rFonts w:ascii="Times New Roman" w:hAnsi="Times New Roman"/>
          <w:color w:val="000000"/>
          <w:sz w:val="28"/>
          <w:lang w:val="ru-RU"/>
        </w:rPr>
        <w:t>.</w:t>
      </w:r>
      <w:proofErr w:type="spellStart"/>
      <w:r>
        <w:rPr>
          <w:rFonts w:ascii="Times New Roman" w:hAnsi="Times New Roman"/>
          <w:color w:val="000000"/>
          <w:sz w:val="28"/>
        </w:rPr>
        <w:t>lecta</w:t>
      </w:r>
      <w:proofErr w:type="spellEnd"/>
      <w:r w:rsidRPr="00871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17D4">
        <w:rPr>
          <w:rFonts w:ascii="Times New Roman" w:hAnsi="Times New Roman"/>
          <w:color w:val="000000"/>
          <w:sz w:val="28"/>
          <w:lang w:val="ru-RU"/>
        </w:rPr>
        <w:t>/</w:t>
      </w:r>
      <w:r>
        <w:rPr>
          <w:rFonts w:ascii="Times New Roman" w:hAnsi="Times New Roman"/>
          <w:color w:val="000000"/>
          <w:sz w:val="28"/>
        </w:rPr>
        <w:t>homework</w:t>
      </w:r>
      <w:r w:rsidRPr="008717D4">
        <w:rPr>
          <w:rFonts w:ascii="Times New Roman" w:hAnsi="Times New Roman"/>
          <w:color w:val="000000"/>
          <w:sz w:val="28"/>
          <w:lang w:val="ru-RU"/>
        </w:rPr>
        <w:t>/</w:t>
      </w:r>
      <w:r>
        <w:rPr>
          <w:rFonts w:ascii="Times New Roman" w:hAnsi="Times New Roman"/>
          <w:color w:val="000000"/>
          <w:sz w:val="28"/>
        </w:rPr>
        <w:t>new</w:t>
      </w:r>
      <w:r w:rsidRPr="008717D4">
        <w:rPr>
          <w:rFonts w:ascii="Times New Roman" w:hAnsi="Times New Roman"/>
          <w:color w:val="000000"/>
          <w:sz w:val="28"/>
          <w:lang w:val="ru-RU"/>
        </w:rPr>
        <w:t>/840</w:t>
      </w:r>
      <w:r w:rsidRPr="008717D4">
        <w:rPr>
          <w:sz w:val="28"/>
          <w:lang w:val="ru-RU"/>
        </w:rPr>
        <w:br/>
      </w:r>
      <w:r w:rsidRPr="008717D4">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www</w:t>
      </w:r>
      <w:r w:rsidRPr="008717D4">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717D4">
        <w:rPr>
          <w:rFonts w:ascii="Times New Roman" w:hAnsi="Times New Roman"/>
          <w:color w:val="000000"/>
          <w:sz w:val="28"/>
          <w:lang w:val="ru-RU"/>
        </w:rPr>
        <w:t>.</w:t>
      </w:r>
      <w:r>
        <w:rPr>
          <w:rFonts w:ascii="Times New Roman" w:hAnsi="Times New Roman"/>
          <w:color w:val="000000"/>
          <w:sz w:val="28"/>
        </w:rPr>
        <w:t>net</w:t>
      </w:r>
      <w:r w:rsidRPr="008717D4">
        <w:rPr>
          <w:rFonts w:ascii="Times New Roman" w:hAnsi="Times New Roman"/>
          <w:color w:val="000000"/>
          <w:sz w:val="28"/>
          <w:lang w:val="ru-RU"/>
        </w:rPr>
        <w:t>/5</w:t>
      </w:r>
      <w:r>
        <w:rPr>
          <w:rFonts w:ascii="Times New Roman" w:hAnsi="Times New Roman"/>
          <w:color w:val="000000"/>
          <w:sz w:val="28"/>
        </w:rPr>
        <w:t>class</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8717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717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71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17D4">
        <w:rPr>
          <w:rFonts w:ascii="Times New Roman" w:hAnsi="Times New Roman"/>
          <w:color w:val="000000"/>
          <w:sz w:val="28"/>
          <w:lang w:val="ru-RU"/>
        </w:rPr>
        <w:t>/</w:t>
      </w:r>
      <w:r>
        <w:rPr>
          <w:rFonts w:ascii="Times New Roman" w:hAnsi="Times New Roman"/>
          <w:color w:val="000000"/>
          <w:sz w:val="28"/>
        </w:rPr>
        <w:t>subject</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t xml:space="preserve"> 8 Тесты, опросы, кроссворды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app</w:t>
      </w:r>
      <w:r w:rsidRPr="008717D4">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8717D4">
        <w:rPr>
          <w:rFonts w:ascii="Times New Roman" w:hAnsi="Times New Roman"/>
          <w:color w:val="000000"/>
          <w:sz w:val="28"/>
          <w:lang w:val="ru-RU"/>
        </w:rPr>
        <w:t>.</w:t>
      </w:r>
      <w:r>
        <w:rPr>
          <w:rFonts w:ascii="Times New Roman" w:hAnsi="Times New Roman"/>
          <w:color w:val="000000"/>
          <w:sz w:val="28"/>
        </w:rPr>
        <w:t>com</w:t>
      </w:r>
      <w:r w:rsidRPr="008717D4">
        <w:rPr>
          <w:rFonts w:ascii="Times New Roman" w:hAnsi="Times New Roman"/>
          <w:color w:val="000000"/>
          <w:sz w:val="28"/>
          <w:lang w:val="ru-RU"/>
        </w:rPr>
        <w:t>/</w:t>
      </w:r>
      <w:r>
        <w:rPr>
          <w:rFonts w:ascii="Times New Roman" w:hAnsi="Times New Roman"/>
          <w:color w:val="000000"/>
          <w:sz w:val="28"/>
        </w:rPr>
        <w:t>tests</w:t>
      </w:r>
      <w:r w:rsidRPr="008717D4">
        <w:rPr>
          <w:sz w:val="28"/>
          <w:lang w:val="ru-RU"/>
        </w:rPr>
        <w:br/>
      </w:r>
      <w:r w:rsidRPr="008717D4">
        <w:rPr>
          <w:rFonts w:ascii="Times New Roman" w:hAnsi="Times New Roman"/>
          <w:color w:val="000000"/>
          <w:sz w:val="28"/>
          <w:lang w:val="ru-RU"/>
        </w:rPr>
        <w:t xml:space="preserve"> 9. Фильмы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www</w:t>
      </w:r>
      <w:r w:rsidRPr="008717D4">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8717D4">
        <w:rPr>
          <w:rFonts w:ascii="Times New Roman" w:hAnsi="Times New Roman"/>
          <w:color w:val="000000"/>
          <w:sz w:val="28"/>
          <w:lang w:val="ru-RU"/>
        </w:rPr>
        <w:t>.</w:t>
      </w:r>
      <w:r>
        <w:rPr>
          <w:rFonts w:ascii="Times New Roman" w:hAnsi="Times New Roman"/>
          <w:color w:val="000000"/>
          <w:sz w:val="28"/>
        </w:rPr>
        <w:t>net</w:t>
      </w:r>
      <w:r w:rsidRPr="008717D4">
        <w:rPr>
          <w:rFonts w:ascii="Times New Roman" w:hAnsi="Times New Roman"/>
          <w:color w:val="000000"/>
          <w:sz w:val="28"/>
          <w:lang w:val="ru-RU"/>
        </w:rPr>
        <w:t>/</w:t>
      </w:r>
      <w:r>
        <w:rPr>
          <w:rFonts w:ascii="Times New Roman" w:hAnsi="Times New Roman"/>
          <w:color w:val="000000"/>
          <w:sz w:val="28"/>
        </w:rPr>
        <w:t>video</w:t>
      </w:r>
      <w:r w:rsidRPr="008717D4">
        <w:rPr>
          <w:rFonts w:ascii="Times New Roman" w:hAnsi="Times New Roman"/>
          <w:color w:val="000000"/>
          <w:sz w:val="28"/>
          <w:lang w:val="ru-RU"/>
        </w:rPr>
        <w:t>-/</w:t>
      </w:r>
      <w:r w:rsidRPr="008717D4">
        <w:rPr>
          <w:sz w:val="28"/>
          <w:lang w:val="ru-RU"/>
        </w:rPr>
        <w:br/>
      </w:r>
      <w:r w:rsidRPr="008717D4">
        <w:rPr>
          <w:rFonts w:ascii="Times New Roman" w:hAnsi="Times New Roman"/>
          <w:color w:val="000000"/>
          <w:sz w:val="28"/>
          <w:lang w:val="ru-RU"/>
        </w:rPr>
        <w:t xml:space="preserve"> 10. </w:t>
      </w:r>
      <w:proofErr w:type="spellStart"/>
      <w:r w:rsidRPr="008717D4">
        <w:rPr>
          <w:rFonts w:ascii="Times New Roman" w:hAnsi="Times New Roman"/>
          <w:color w:val="000000"/>
          <w:sz w:val="28"/>
          <w:lang w:val="ru-RU"/>
        </w:rPr>
        <w:t>ЯКласс</w:t>
      </w:r>
      <w:proofErr w:type="spellEnd"/>
      <w:r w:rsidRPr="008717D4">
        <w:rPr>
          <w:rFonts w:ascii="Times New Roman" w:hAnsi="Times New Roman"/>
          <w:color w:val="000000"/>
          <w:sz w:val="28"/>
          <w:lang w:val="ru-RU"/>
        </w:rPr>
        <w:t xml:space="preserve"> </w:t>
      </w:r>
      <w:r>
        <w:rPr>
          <w:rFonts w:ascii="Times New Roman" w:hAnsi="Times New Roman"/>
          <w:color w:val="000000"/>
          <w:sz w:val="28"/>
        </w:rPr>
        <w:t>https</w:t>
      </w:r>
      <w:r w:rsidRPr="008717D4">
        <w:rPr>
          <w:rFonts w:ascii="Times New Roman" w:hAnsi="Times New Roman"/>
          <w:color w:val="000000"/>
          <w:sz w:val="28"/>
          <w:lang w:val="ru-RU"/>
        </w:rPr>
        <w:t>://</w:t>
      </w:r>
      <w:r>
        <w:rPr>
          <w:rFonts w:ascii="Times New Roman" w:hAnsi="Times New Roman"/>
          <w:color w:val="000000"/>
          <w:sz w:val="28"/>
        </w:rPr>
        <w:t>www</w:t>
      </w:r>
      <w:r w:rsidRPr="008717D4">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8717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717D4">
        <w:rPr>
          <w:rFonts w:ascii="Times New Roman" w:hAnsi="Times New Roman"/>
          <w:color w:val="000000"/>
          <w:sz w:val="28"/>
          <w:lang w:val="ru-RU"/>
        </w:rPr>
        <w:t>/</w:t>
      </w:r>
      <w:r>
        <w:rPr>
          <w:rFonts w:ascii="Times New Roman" w:hAnsi="Times New Roman"/>
          <w:color w:val="000000"/>
          <w:sz w:val="28"/>
        </w:rPr>
        <w:t>p</w:t>
      </w:r>
      <w:r w:rsidRPr="008717D4">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8717D4">
        <w:rPr>
          <w:rFonts w:ascii="Times New Roman" w:hAnsi="Times New Roman"/>
          <w:color w:val="000000"/>
          <w:sz w:val="28"/>
          <w:lang w:val="ru-RU"/>
        </w:rPr>
        <w:t># программа-</w:t>
      </w:r>
      <w:r w:rsidRPr="008717D4">
        <w:rPr>
          <w:sz w:val="28"/>
          <w:lang w:val="ru-RU"/>
        </w:rPr>
        <w:br/>
      </w:r>
      <w:bookmarkStart w:id="13" w:name="54b9121d-fff4-432b-9675-1aa7bf21b4bc"/>
      <w:r w:rsidRPr="008717D4">
        <w:rPr>
          <w:rFonts w:ascii="Times New Roman" w:hAnsi="Times New Roman"/>
          <w:color w:val="000000"/>
          <w:sz w:val="28"/>
          <w:lang w:val="ru-RU"/>
        </w:rPr>
        <w:t xml:space="preserve"> 11. </w:t>
      </w:r>
      <w:proofErr w:type="spellStart"/>
      <w:r>
        <w:rPr>
          <w:rFonts w:ascii="Times New Roman" w:hAnsi="Times New Roman"/>
          <w:color w:val="000000"/>
          <w:sz w:val="28"/>
        </w:rPr>
        <w:t>Яндекс</w:t>
      </w:r>
      <w:proofErr w:type="spellEnd"/>
      <w:r>
        <w:rPr>
          <w:rFonts w:ascii="Times New Roman" w:hAnsi="Times New Roman"/>
          <w:color w:val="000000"/>
          <w:sz w:val="28"/>
        </w:rPr>
        <w:t xml:space="preserve">. </w:t>
      </w:r>
      <w:proofErr w:type="spellStart"/>
      <w:r>
        <w:rPr>
          <w:rFonts w:ascii="Times New Roman" w:hAnsi="Times New Roman"/>
          <w:color w:val="000000"/>
          <w:sz w:val="28"/>
        </w:rPr>
        <w:t>Репетитор</w:t>
      </w:r>
      <w:proofErr w:type="spellEnd"/>
      <w:r>
        <w:rPr>
          <w:rFonts w:ascii="Times New Roman" w:hAnsi="Times New Roman"/>
          <w:color w:val="000000"/>
          <w:sz w:val="28"/>
        </w:rPr>
        <w:t xml:space="preserve"> https://yandex.ru/tutor/urokigeografiya/</w:t>
      </w:r>
      <w:bookmarkEnd w:id="13"/>
    </w:p>
    <w:p w:rsidR="003722FD" w:rsidRDefault="003722FD" w:rsidP="00200250">
      <w:pPr>
        <w:spacing w:line="360" w:lineRule="auto"/>
        <w:sectPr w:rsidR="003722FD">
          <w:pgSz w:w="11906" w:h="16383"/>
          <w:pgMar w:top="1134" w:right="850" w:bottom="1134" w:left="1701" w:header="720" w:footer="720" w:gutter="0"/>
          <w:cols w:space="720"/>
        </w:sectPr>
      </w:pPr>
    </w:p>
    <w:bookmarkEnd w:id="10"/>
    <w:p w:rsidR="00EA1D3F" w:rsidRDefault="00EA1D3F" w:rsidP="00B10BC1"/>
    <w:sectPr w:rsidR="00EA1D3F" w:rsidSect="003722F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A91"/>
    <w:multiLevelType w:val="multilevel"/>
    <w:tmpl w:val="10C49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24AE6"/>
    <w:multiLevelType w:val="multilevel"/>
    <w:tmpl w:val="35F08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655F5"/>
    <w:multiLevelType w:val="multilevel"/>
    <w:tmpl w:val="A2BA3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13654F"/>
    <w:multiLevelType w:val="multilevel"/>
    <w:tmpl w:val="BBDA1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87837"/>
    <w:multiLevelType w:val="multilevel"/>
    <w:tmpl w:val="5BF8B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B60A92"/>
    <w:multiLevelType w:val="multilevel"/>
    <w:tmpl w:val="49EEB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826552"/>
    <w:multiLevelType w:val="multilevel"/>
    <w:tmpl w:val="81C62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0C0EFE"/>
    <w:multiLevelType w:val="multilevel"/>
    <w:tmpl w:val="D7C2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DE530A"/>
    <w:multiLevelType w:val="multilevel"/>
    <w:tmpl w:val="D9449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9F53F1"/>
    <w:multiLevelType w:val="multilevel"/>
    <w:tmpl w:val="20722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C7613"/>
    <w:multiLevelType w:val="multilevel"/>
    <w:tmpl w:val="16307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D16AA"/>
    <w:multiLevelType w:val="multilevel"/>
    <w:tmpl w:val="39586E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F86B2F"/>
    <w:multiLevelType w:val="multilevel"/>
    <w:tmpl w:val="59242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902BFA"/>
    <w:multiLevelType w:val="multilevel"/>
    <w:tmpl w:val="C3366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F13813"/>
    <w:multiLevelType w:val="multilevel"/>
    <w:tmpl w:val="D890B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953D4"/>
    <w:multiLevelType w:val="multilevel"/>
    <w:tmpl w:val="6010C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271500"/>
    <w:multiLevelType w:val="multilevel"/>
    <w:tmpl w:val="B4DCF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2"/>
  </w:num>
  <w:num w:numId="4">
    <w:abstractNumId w:val="9"/>
  </w:num>
  <w:num w:numId="5">
    <w:abstractNumId w:val="4"/>
  </w:num>
  <w:num w:numId="6">
    <w:abstractNumId w:val="13"/>
  </w:num>
  <w:num w:numId="7">
    <w:abstractNumId w:val="12"/>
  </w:num>
  <w:num w:numId="8">
    <w:abstractNumId w:val="14"/>
  </w:num>
  <w:num w:numId="9">
    <w:abstractNumId w:val="3"/>
  </w:num>
  <w:num w:numId="10">
    <w:abstractNumId w:val="10"/>
  </w:num>
  <w:num w:numId="11">
    <w:abstractNumId w:val="0"/>
  </w:num>
  <w:num w:numId="12">
    <w:abstractNumId w:val="7"/>
  </w:num>
  <w:num w:numId="13">
    <w:abstractNumId w:val="6"/>
  </w:num>
  <w:num w:numId="14">
    <w:abstractNumId w:val="8"/>
  </w:num>
  <w:num w:numId="15">
    <w:abstractNumId w:val="11"/>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722FD"/>
    <w:rsid w:val="00200250"/>
    <w:rsid w:val="0027113B"/>
    <w:rsid w:val="003722FD"/>
    <w:rsid w:val="003A222F"/>
    <w:rsid w:val="00701DA7"/>
    <w:rsid w:val="008717D4"/>
    <w:rsid w:val="00B10BC1"/>
    <w:rsid w:val="00DE5A3C"/>
    <w:rsid w:val="00E51BD0"/>
    <w:rsid w:val="00EA1D3F"/>
    <w:rsid w:val="00FE6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22FD"/>
    <w:rPr>
      <w:color w:val="0000FF" w:themeColor="hyperlink"/>
      <w:u w:val="single"/>
    </w:rPr>
  </w:style>
  <w:style w:type="table" w:styleId="ac">
    <w:name w:val="Table Grid"/>
    <w:basedOn w:val="a1"/>
    <w:uiPriority w:val="59"/>
    <w:rsid w:val="00372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5447</Words>
  <Characters>31048</Characters>
  <Application>Microsoft Office Word</Application>
  <DocSecurity>0</DocSecurity>
  <Lines>258</Lines>
  <Paragraphs>72</Paragraphs>
  <ScaleCrop>false</ScaleCrop>
  <Company>Microsoft</Company>
  <LinksUpToDate>false</LinksUpToDate>
  <CharactersWithSpaces>36423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Родион Хохуля</dc:creator>
  <cp:lastModifiedBy>Родион Хохуля</cp:lastModifiedBy>
  <cp:revision>6</cp:revision>
  <dcterms:created xsi:type="dcterms:W3CDTF">2024-09-07T04:28:00Z</dcterms:created>
  <dcterms:modified xsi:type="dcterms:W3CDTF">2024-09-15T13:19:00Z</dcterms:modified>
</cp:coreProperties>
</file>