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</w:t>
      </w:r>
      <w:r w:rsidRPr="0011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 №4»</w:t>
      </w:r>
    </w:p>
    <w:p w:rsidR="00F27547" w:rsidRPr="003E219B" w:rsidRDefault="00A33B6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</w:t>
      </w:r>
      <w:r w:rsidR="00E441BF" w:rsidRPr="003E21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2021</w:t>
      </w:r>
      <w:r w:rsidRPr="003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905</w:t>
      </w:r>
      <w:r w:rsidR="00F27547" w:rsidRPr="003E219B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Pr="00111BDE" w:rsidRDefault="00F27547" w:rsidP="00F2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47" w:rsidRDefault="00F27547" w:rsidP="00F27547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111BD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F27547" w:rsidRPr="00111BDE" w:rsidRDefault="00A33B6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учебного предмета                                         </w:t>
      </w:r>
      <w:r w:rsidR="00F2754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«И</w:t>
      </w:r>
      <w:r w:rsidR="00F27547" w:rsidRPr="0011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стория</w:t>
      </w:r>
      <w:r w:rsidR="00F2754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России</w:t>
      </w:r>
      <w:r w:rsidR="00F27547" w:rsidRPr="0011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1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 класс</w:t>
      </w:r>
    </w:p>
    <w:p w:rsidR="00F27547" w:rsidRPr="00111BDE" w:rsidRDefault="00E441BF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(2 ч. в нед., 38 </w:t>
      </w:r>
      <w:r w:rsidR="00F27547" w:rsidRPr="0011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часов в год)</w:t>
      </w: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357000" w:rsidRDefault="00F27547" w:rsidP="003E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Учитель: Сарсимбаева В.Я</w:t>
      </w:r>
      <w:r w:rsidRPr="00111BD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="0035700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</w:t>
      </w:r>
    </w:p>
    <w:p w:rsidR="00173C2A" w:rsidRDefault="00357000" w:rsidP="003E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Радченко А.Г.</w:t>
      </w:r>
      <w:r w:rsidR="00173C2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</w:t>
      </w:r>
    </w:p>
    <w:p w:rsidR="00F27547" w:rsidRPr="005A49B6" w:rsidRDefault="00173C2A" w:rsidP="003E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Сбитнев Н.А.</w:t>
      </w: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F27547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F27547" w:rsidRPr="00111BDE" w:rsidRDefault="00F27547" w:rsidP="00A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11B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F27547" w:rsidRDefault="00F27547" w:rsidP="00F27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547" w:rsidRDefault="00F27547" w:rsidP="003E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предмета, курса</w:t>
      </w:r>
    </w:p>
    <w:p w:rsidR="00F27547" w:rsidRPr="00EF2E9C" w:rsidRDefault="00F27547" w:rsidP="00F2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547" w:rsidRPr="00EF2E9C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2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 результаты </w:t>
      </w:r>
    </w:p>
    <w:p w:rsidR="00F27547" w:rsidRPr="00EF2E9C" w:rsidRDefault="00F27547" w:rsidP="00F275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страны, члена семьи</w:t>
      </w:r>
    </w:p>
    <w:p w:rsidR="00F27547" w:rsidRPr="00EF2E9C" w:rsidRDefault="00F27547" w:rsidP="00F275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</w:t>
      </w:r>
    </w:p>
    <w:p w:rsidR="00F27547" w:rsidRPr="00EF2E9C" w:rsidRDefault="00F27547" w:rsidP="00F275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</w:t>
      </w:r>
    </w:p>
    <w:p w:rsidR="00F27547" w:rsidRPr="000C3666" w:rsidRDefault="00F27547" w:rsidP="00F275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F27547" w:rsidRPr="00EF2E9C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</w:t>
      </w: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F27547" w:rsidRPr="00EF2E9C" w:rsidRDefault="00F27547" w:rsidP="00F275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F27547" w:rsidRPr="00EF2E9C" w:rsidRDefault="00F27547" w:rsidP="00F275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F27547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7547" w:rsidRPr="00EF2E9C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2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 </w:t>
      </w:r>
    </w:p>
    <w:p w:rsidR="00F27547" w:rsidRPr="00EF2E9C" w:rsidRDefault="00F27547" w:rsidP="00F27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F27547" w:rsidRPr="00EF2E9C" w:rsidRDefault="00F27547" w:rsidP="00F27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F27547" w:rsidRPr="00EF2E9C" w:rsidRDefault="00F27547" w:rsidP="00F27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27547" w:rsidRPr="00EF2E9C" w:rsidRDefault="00F27547" w:rsidP="00F27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сотрудничеству с соучениками, </w:t>
      </w:r>
    </w:p>
    <w:p w:rsidR="00F27547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7547" w:rsidRPr="00EF2E9C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 изучения включают: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27547" w:rsidRPr="00EF2E9C" w:rsidRDefault="00F27547" w:rsidP="00F2754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F27547" w:rsidRPr="00EF2E9C" w:rsidRDefault="00F27547" w:rsidP="00F275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</w:t>
      </w: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хронологию, работу с хронологией; 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F27547" w:rsidRPr="00EF2E9C" w:rsidRDefault="00F27547" w:rsidP="00F275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F27547" w:rsidRPr="000C3666" w:rsidRDefault="00F27547" w:rsidP="00F27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Обучающиеся получат возможность научиться: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F27547" w:rsidRPr="00EF2E9C" w:rsidRDefault="00F27547" w:rsidP="00F275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F27547" w:rsidRDefault="00F27547" w:rsidP="00F27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547" w:rsidRDefault="00F27547" w:rsidP="000B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0B2806" w:rsidRPr="000B2806" w:rsidRDefault="000B2806" w:rsidP="000B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547" w:rsidRPr="000C3666" w:rsidRDefault="00F27547" w:rsidP="00F2754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История России: Конец</w:t>
      </w:r>
      <w:r w:rsidRPr="000C3666">
        <w:rPr>
          <w:b/>
          <w:color w:val="000000"/>
        </w:rPr>
        <w:t xml:space="preserve"> XVII </w:t>
      </w:r>
      <w:r>
        <w:rPr>
          <w:b/>
          <w:color w:val="000000"/>
        </w:rPr>
        <w:t>- XVIII в</w:t>
      </w:r>
      <w:r w:rsidRPr="000C3666">
        <w:rPr>
          <w:b/>
          <w:color w:val="000000"/>
        </w:rPr>
        <w:t>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</w:p>
    <w:p w:rsidR="00F27547" w:rsidRPr="000C3666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C3666">
        <w:rPr>
          <w:b/>
          <w:color w:val="000000"/>
        </w:rPr>
        <w:t>Введение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Закономерности и особенности развития Российского государства в конце XVII—XVIII в.</w:t>
      </w:r>
    </w:p>
    <w:p w:rsidR="00F27547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t>Тема I. Рождение Российской империи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Борьба за власть в конце XVII 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Воцарение Петра I. Нарышкины и Милославские. Стрелецкий бунт 1682 г. Провозглашение царями Ивана и Петра. Царевна Софья Алексеевна. Хованщина. Регентство Софьи.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В. Голицын. Внешняя политика. «Вечный мир» с Речью Посполитой. Присоединение России к антиосманской коалиции. Крымские походы. Отстранение царевны Софьи от власти. Начало самостоятельного правления Петра I.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Начало преобразований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Обучение и воспитание Петра. Немецкая слобода. Потешное войско. Появление трехцветного флага. Начало самостоятельного правления. Сподвижники Петра I. Первые шаги на пути преобразований. Азовские походы. Строительство кораблей. Великое посольство и его значение. Новое летосчисление. Введение европейских традиций в быту.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Северная война: от Нарвы до Полтавы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Создание Северного союза. Неудачи в начале войны и их преодоление. Преобразования в армии. Мобилизация экономики для ведения войны. Первые успехи русских войск. Основание Петербурга. Измена И. С. Мазепы. Битва при деревне Лесной. Б. П. Шереметев, А. Д. Меншиков.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Северная война: от Полтавы до Ништадтского мира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Победа русской армии в генеральном сражении под Полтавой. Прутский поход. Потеря Азова. Борьба за гегемонию на Балтике. Победы русского флота у мыса Гангут и острова Гренгам. Ништадтский мир и его последствия. Провозглашение России империей. Каспийский поход.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Реформы в области государственного управления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Цели и характер Петровских реформ. Государственно-административные преобразования. Сенат, коллегии, органы надзора и суда. Усиление централизации и бюрократизации управления. Генеральный регламент. Санкт-Петербург — новая столица. Реформы местного управления (бурмистры и Ратуша), городская и губернская (областная) реформы.</w:t>
      </w:r>
    </w:p>
    <w:p w:rsidR="00F27547" w:rsidRPr="00EF2E9C" w:rsidRDefault="00F27547" w:rsidP="000B280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b/>
          <w:bCs/>
          <w:color w:val="000000"/>
        </w:rPr>
        <w:t>Церковная и военная реформы. Социально-экономические преобразования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 xml:space="preserve">Церковная реформа. Упразднение патриаршества, учреждение Синода. Феофан Прокопович. Военная реформа. Создание регулярной армии, военного флота. Рекрутские наборы. Введение подушной подати. Перепись податного населения. Консолидация </w:t>
      </w:r>
      <w:r w:rsidRPr="00EF2E9C">
        <w:rPr>
          <w:color w:val="000000"/>
        </w:rPr>
        <w:lastRenderedPageBreak/>
        <w:t>дворянского сословия, повышение его роли в управлении страной. Табель о рангах. Указ о единонаследии. Экономическая политика. Строительство заводов и мануфактур, верфей. Создание базы металлургической индустрии на Урале. Принципы меркантилизма и протекционизма. Таможенный тариф 1724 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Общество и государство. Тяготы реформ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Цена реформ. Положение народных масс. Рост налогового гнета и других повинностей. Народные выступления. Восстание в Астрахани. Выступление под предводительством К. Булавина. Башкирское восстание. Оппозиция реформам Петра I. Дело царевича Алексея. Семья Петра I. Указ о престолонаследии1722 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Преображенная Россия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Личность царя-реформатора. Преобразования в области культуры. Доминирование светского начала в культурной политике. Влияние культуры стран Европы. Введение гражданского шрифта. Первая газета «Ведомости». Создание школ и специальных учебных заведений. Развитие науки. Открытие Академии наук в Санкт-Петербурге. Кунсткамера. Светская живопись. Скульптура и архитектура. Строительство Петербурга. Повседневная жизнь и быт правящей элиты и основной массы населения. Перемены в образе жизни дворянства. Ассамблеи, балы, фейерверки, светские государственные праздники. Европейский стиль в одежде, развлечениях, питании. Изменения в положении женщин. Итоги, последствия и значение петровских преобразований.</w:t>
      </w:r>
    </w:p>
    <w:p w:rsidR="00F27547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7547" w:rsidRPr="00EF2E9C" w:rsidRDefault="000B2806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Глава</w:t>
      </w:r>
      <w:r w:rsidR="00F27547" w:rsidRPr="00EF2E9C">
        <w:rPr>
          <w:color w:val="000000"/>
        </w:rPr>
        <w:t xml:space="preserve"> II. Россия в 1725—1762 гг.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Россия после Петра I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Страна в эпоху дворцовых переворотов. Причины нестабильности политического строя. Борьба за власть. Роль гвардии и дворянства в государственной жизни. Фаворитизм. Возведение на престол Екатерины I. Создание Верховного тайного совета. Император Петр II. Борьба царедворцев за влияние на императора. Крушение политической карьеры А. Д. Меншикова.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Царствование Анны Иоанновны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Кондиции «верховников» и приход к власти Анны Иоанновны. Отказ от Кондиций. Упразднение Верховного тайного сове-та. Внутренняя политика. Кабинет министров. «Бироновщина». Роль Э. Бирона, А. И. Остермана, А. П. Волынского,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Х. Миниха в политической жизни страны. Шляхетский корпус. Ограничение дворянской службы 25 годами. Внешняя политика. Война за польское наследство. Русско-турецкая война 1735—1739 гг. Белградский мир. Переход Младшего жуза в Казахстане под суверенитет России.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Елизавета Петровна и ее окружение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Иван Антонович и Анна Леопольдовна. Борьба за власть после кончины Анны Иоанновны. Воцарение Елизаветы Петровны. Личность и образ жизни новой императрицы. А. Г. Разумовский, И. И. Шувалов. Явление фаворитизма.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Внутренняя политика Елизаветы Петровны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t>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Усиление крепостнического гнета.</w:t>
      </w:r>
    </w:p>
    <w:p w:rsidR="00F27547" w:rsidRPr="00EF2E9C" w:rsidRDefault="00F27547" w:rsidP="000B28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Внешняя политика России в 1741—1762 гг.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Европейское направление внешней политики. Война со Швецией 1741—1743 гг. Заключение мира в Або. Россия в между-народных конфликтах 1740—1750-х гг. Присоединение России к франко-австрийскому союзу.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Участие в Семилетней войне. Победы русских войск под командованием С. Ф. Апраксина, П. А. Румянцева, П. С. Салтыкова. Прекращение боевых действий Петром III.</w:t>
      </w:r>
    </w:p>
    <w:p w:rsidR="00F27547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7547" w:rsidRPr="00EF2E9C" w:rsidRDefault="000B2806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Глава</w:t>
      </w:r>
      <w:r w:rsidR="00F27547" w:rsidRPr="00EF2E9C">
        <w:rPr>
          <w:color w:val="000000"/>
        </w:rPr>
        <w:t xml:space="preserve"> III. Российская империя при Екатерине II и Павле I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Начало правления Екатерины II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Личность Екатерины II. Внутриполитические мероприятия Петра III. Переворот 1762 г. Дело В. Я. Мировича. Идеи Просвещения. «Просвещенный абсолютизм», его особенности в России. Поездки императрицы по стране. Начало преобразований. Реформа Сената. Секуляризация церковных земель. Генеральное межевание. Отмена монополий, умеренность таможенной политики. Вольное экономическое общество.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Уложенная комиссия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Цели и состав комиссии. «Наказ» императрицы для депутатов Уложенной комиссии. Деятельность комиссии. Требования депутатов от сословий. Екатерина II и проблема крепостного права. Итоги работы Уложенной комиссии.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Восстание под предводительством Е. Пугачева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t>Обострение социальных противоречий в стране. Личность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Пугачева. Формирование повстанческой армии. Начало восстания. Манифесты Пугачева. Его сподвижники. Антидворянский и антикрепостнический характер движения. Роль казачества, народов Урала и Поволжья в восстании. Территория, охваченная движением. Успехи войск Пугачева. Осада Оренбурга. Поражение под Казанью. Разгром восставших. Казнь Е. Пугачева.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Государственные реформы в 1775—1796 гг.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Губернская реформа. Система управления в губерниях. Рост городов, благоустройство губернских центров. Национальная политика. Унификация управления на окраинах империи. Положение еврейского населения, формирование черты оседлости.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b/>
          <w:bCs/>
          <w:color w:val="000000"/>
        </w:rPr>
        <w:t>Внешняя политика России на южном направлении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Внешняя политика России второй половины XVIII в., ее основные задачи. Борьба России за выход к Черному морю. Войны с Османской империей. П. А. Румянцев, А. В. Суворов, Ф. Ушаков, победы российских войск под их руководством. Русское военное искусство. Присоединение Крыма и Северного Причерноморья. Организация управления Новороссией. Строительство новых городов и портов. Основание Севастополя, Одессы и других городов. Г. А. Потемкин. Создание Черноморского флота. Георгиевский трактат.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b/>
          <w:bCs/>
          <w:color w:val="000000"/>
        </w:rPr>
        <w:t>Европейское направление внешней политики России во второй половине XVIII 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Т. Костюшко. Русско-шведская война. Отношение России к революционной Франции. Вступление России в союз с Англией и Австрией.</w:t>
      </w:r>
    </w:p>
    <w:p w:rsidR="00F27547" w:rsidRPr="00EF2E9C" w:rsidRDefault="00F27547" w:rsidP="000B28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Внутренняя политика Павла I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Личность Павла I и ее влияние на политику страны. 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Указ о престолонаследии 1797 г. Политика Павла I по отношению к дворянству, взаимоотношение со столичной знатью. Ограничение дворянских привилегий. Указ о трехдневной барщине.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Внешняя политика России на рубеже веков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lastRenderedPageBreak/>
        <w:t>Первые внешнеполитические шаги Павла I. Участие России в антифранцузской коалиции. Итальянский и Швейцарский походы А. В. Суворова. «Наука побеждать» А. В. Суворова. Действия флота под командованием Ф. Ф. Ушакова. Резкое изменение внешнеполитического курса: разрыв с Англией, сближение с Францией. Причины заговора против Павла I. Дворцовый переворот 11 марта 1801 г.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Российское общество во второй половине XVIII 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t>Территория Российской империи. Европейские, азиатские и североамериканские земли. Население страны: сокращение численности в начале столетия и рост во второй половине. Сословная структура общества. Окончательное складывание сословного строя. Иерархическая соподчиненность сословий по отношению друг к другу и всех в целом — к государству. Привилегированные и податные сословия. Многонациональная империя. Процессы взаимодействия народов и культур. Рели</w:t>
      </w:r>
      <w:r w:rsidR="00967C72">
        <w:rPr>
          <w:color w:val="000000"/>
        </w:rPr>
        <w:t>гиозная политика и национальные1</w:t>
      </w:r>
      <w:r w:rsidRPr="00EF2E9C">
        <w:rPr>
          <w:color w:val="000000"/>
        </w:rPr>
        <w:t>отношения.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Экономическое развитие России во второй половине XVIII 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Экономическое развитие страны. Противоречивость экономической системы. Модернизация на фоне сохранения крепостничества. Многоукладный характер экономики. Сельское хозяйство. Освоение новых территорий, внедрение новых культур. Промышленность. Внутренняя и внешняя торговля.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Образование и наука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Образование в России в XVIII в. Основные педагогические идеи. Создание системы начального, среднего и высшего образования. Основание Академии художеств, Смольного института благородных девиц. Сословные учебные заведения. Московский университет — первый российский университет. Российская наука в XVIII в. Академия наук в Санкт-Петербурге. Изучение страны — главная задача российской науки. Географические экспедиции. Освоение Аляски и Западного побережья Северной Америки. Российско-американская компания. Изобретатели И. И. Ползунов и И. П. Кулибин. Исследования в области отечественной истории. Е. Р. Дашкова. М. В. Ломоносов и его выдающаяся роль в становлении российской науки и образования.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Развитие общественной мысли и литературы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Консервативные взгляды М. М. Щербатова. Просветительские идеи и деятельность Н. И. Новикова и А. Н. Радищева. Критика самодержавия. «Путешествие из Петербурга в Москву». Литература: от классицизма к сентиментализму. Общественные идеи в произведениях А. П. Сумарокова, Г. Р. Державина, Д. И. Фонвизина.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Архитектура. Живопись и скульптура. Театр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F2E9C">
        <w:rPr>
          <w:color w:val="000000"/>
        </w:rPr>
        <w:t>Русская архитектура XVIII в. Регулярный характер застройки Петербурга и других городов. Барокко в архитектуре Москвы и Петербурга. Шедевры Б. Растрелли. Переход к классицизму, создание архитектурных ансамблей в стиле классицизма в обеих столицах. В. И. Баженов, М. Ф. Казаков. Изобразительное искусство в России, его выдающиеся мастера и произведения. Расцвет жанра парадного портрета в середине XVIII в. Новые веяния в изобразительном искусстве в конце столетия. Историческая живопись. Скульптурные произведения. Рождение русского театра. Ф. Г. Волков. Пьесы русских драматургов.</w:t>
      </w:r>
    </w:p>
    <w:p w:rsidR="00F27547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b/>
          <w:bCs/>
          <w:color w:val="000000"/>
        </w:rPr>
        <w:t>Быт россиян в XVIII в.</w:t>
      </w:r>
    </w:p>
    <w:p w:rsidR="00F27547" w:rsidRPr="00EF2E9C" w:rsidRDefault="00F27547" w:rsidP="00F275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E9C">
        <w:rPr>
          <w:color w:val="000000"/>
        </w:rPr>
        <w:t>Культура и быт российских сословий. Крестьянство. Традиционное жилище, одежда и обувь. Питание крестьянских семей. Новые традиции в жизни горожан. Купечество. Ремесленники. Духовенство. Благоустройство городов. Дворянство, жизнь и быт дворянской усадьбы. Роскошный быт дворянской знати. Жизнь мелкопоместного дворянства.</w:t>
      </w:r>
    </w:p>
    <w:p w:rsidR="00F27547" w:rsidRPr="00C73B55" w:rsidRDefault="00F27547" w:rsidP="00F2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7547" w:rsidRPr="00C73B55" w:rsidSect="00AF7270"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:rsidR="00F27547" w:rsidRPr="00875FE3" w:rsidRDefault="00F27547" w:rsidP="00F27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</w:t>
      </w:r>
      <w:r w:rsidRPr="00875F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E219B" w:rsidRPr="003E21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</w:t>
      </w:r>
      <w:r w:rsidR="003E21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водимых на освоение каждой темы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86"/>
        <w:gridCol w:w="7"/>
        <w:gridCol w:w="1116"/>
        <w:gridCol w:w="12"/>
        <w:gridCol w:w="2285"/>
        <w:gridCol w:w="133"/>
        <w:gridCol w:w="859"/>
        <w:gridCol w:w="3402"/>
        <w:gridCol w:w="5103"/>
        <w:gridCol w:w="1701"/>
      </w:tblGrid>
      <w:tr w:rsidR="00F27547" w:rsidRPr="00895188" w:rsidTr="00AF7270">
        <w:trPr>
          <w:trHeight w:val="611"/>
        </w:trPr>
        <w:tc>
          <w:tcPr>
            <w:tcW w:w="686" w:type="dxa"/>
            <w:tcBorders>
              <w:bottom w:val="single" w:sz="4" w:space="0" w:color="auto"/>
            </w:tcBorders>
          </w:tcPr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F27547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  <w:p w:rsidR="00F27547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Количество   часов</w:t>
            </w:r>
          </w:p>
        </w:tc>
        <w:tc>
          <w:tcPr>
            <w:tcW w:w="3402" w:type="dxa"/>
          </w:tcPr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27547" w:rsidRPr="00895188" w:rsidRDefault="00F27547" w:rsidP="000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547" w:rsidRDefault="00F27547" w:rsidP="000B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219B" w:rsidRPr="00895188" w:rsidTr="004917AF">
        <w:trPr>
          <w:trHeight w:val="611"/>
        </w:trPr>
        <w:tc>
          <w:tcPr>
            <w:tcW w:w="15304" w:type="dxa"/>
            <w:gridSpan w:val="10"/>
            <w:tcBorders>
              <w:bottom w:val="single" w:sz="4" w:space="0" w:color="auto"/>
            </w:tcBorders>
          </w:tcPr>
          <w:p w:rsidR="003E219B" w:rsidRPr="003B2D2F" w:rsidRDefault="003E219B" w:rsidP="003E2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r w:rsidR="000B2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B2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Рождение Российской империи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6D6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572EC" w:rsidRPr="00895188" w:rsidTr="00AF7270">
        <w:trPr>
          <w:trHeight w:val="611"/>
        </w:trPr>
        <w:tc>
          <w:tcPr>
            <w:tcW w:w="15304" w:type="dxa"/>
            <w:gridSpan w:val="10"/>
            <w:tcBorders>
              <w:bottom w:val="single" w:sz="4" w:space="0" w:color="auto"/>
            </w:tcBorders>
          </w:tcPr>
          <w:p w:rsidR="009572EC" w:rsidRPr="003B2D2F" w:rsidRDefault="00664E0D" w:rsidP="00282562">
            <w:pPr>
              <w:pStyle w:val="ParaAttribute10"/>
              <w:jc w:val="left"/>
              <w:rPr>
                <w:rFonts w:eastAsia="Times New Roman"/>
                <w:sz w:val="24"/>
                <w:szCs w:val="24"/>
              </w:rPr>
            </w:pPr>
            <w:r w:rsidRPr="003B2D2F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Воспитательные</w:t>
            </w:r>
            <w:r w:rsidR="003B2D2F" w:rsidRPr="003B2D2F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B2D2F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задачи:</w:t>
            </w:r>
            <w:r w:rsidRPr="003B2D2F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Pr="003B2D2F">
              <w:rPr>
                <w:rFonts w:eastAsia="Times New Roman"/>
                <w:color w:val="000000" w:themeColor="text1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  <w:r w:rsidRPr="003B2D2F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2.</w:t>
            </w:r>
            <w:r w:rsidRPr="003B2D2F">
              <w:rPr>
                <w:rFonts w:eastAsia="Times New Roman"/>
                <w:color w:val="000000" w:themeColor="text1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  <w:r w:rsidR="0020034F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Pr="003B2D2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2D2F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</w:t>
            </w:r>
            <w:r w:rsidRPr="003B2D2F">
              <w:rPr>
                <w:rFonts w:eastAsia="Times New Roman"/>
                <w:color w:val="000000" w:themeColor="text1"/>
                <w:sz w:val="24"/>
                <w:szCs w:val="24"/>
              </w:rPr>
              <w:t>.Формировать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</w:t>
            </w:r>
            <w:r w:rsidR="002A7E4E">
              <w:rPr>
                <w:rFonts w:eastAsia="Times New Roman"/>
                <w:color w:val="000000" w:themeColor="text1"/>
                <w:sz w:val="24"/>
                <w:szCs w:val="24"/>
              </w:rPr>
              <w:t>, ценностям народов России</w:t>
            </w:r>
            <w:r w:rsidRPr="003B2D2F">
              <w:rPr>
                <w:rFonts w:eastAsia="Times New Roman"/>
                <w:color w:val="000000" w:themeColor="text1"/>
                <w:sz w:val="24"/>
                <w:szCs w:val="24"/>
              </w:rPr>
              <w:t>; готовности и способности вести диалог с другими людьми и достигать в нем взаимопонимания</w:t>
            </w:r>
            <w:r w:rsidRPr="003B2D2F">
              <w:rPr>
                <w:rFonts w:eastAsia="Times New Roman"/>
                <w:color w:val="FF0000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</w:t>
            </w:r>
            <w:r w:rsidRPr="003B2D2F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3B2D2F">
              <w:rPr>
                <w:sz w:val="24"/>
                <w:szCs w:val="24"/>
              </w:rPr>
              <w:t xml:space="preserve"> </w:t>
            </w:r>
            <w:r w:rsidR="00282562">
              <w:rPr>
                <w:sz w:val="24"/>
                <w:szCs w:val="24"/>
              </w:rPr>
              <w:t>4.Воспитывать</w:t>
            </w:r>
            <w:r w:rsidR="003B2D2F" w:rsidRPr="003B2D2F">
              <w:rPr>
                <w:sz w:val="24"/>
                <w:szCs w:val="24"/>
              </w:rPr>
              <w:t xml:space="preserve"> уважения </w:t>
            </w:r>
            <w:r w:rsidR="003B2D2F" w:rsidRPr="002A7E4E">
              <w:rPr>
                <w:sz w:val="24"/>
                <w:szCs w:val="24"/>
              </w:rPr>
              <w:t>к</w:t>
            </w:r>
            <w:r w:rsidR="002A7E4E">
              <w:rPr>
                <w:i/>
                <w:sz w:val="24"/>
                <w:szCs w:val="24"/>
              </w:rPr>
              <w:t xml:space="preserve"> </w:t>
            </w:r>
            <w:r w:rsidR="003B2D2F" w:rsidRPr="003B2D2F">
              <w:rPr>
                <w:rStyle w:val="CharAttribute484"/>
                <w:rFonts w:eastAsia="№Е"/>
                <w:i w:val="0"/>
                <w:sz w:val="24"/>
                <w:szCs w:val="24"/>
              </w:rPr>
              <w:t>свое</w:t>
            </w:r>
            <w:r w:rsidR="002A7E4E">
              <w:rPr>
                <w:rStyle w:val="CharAttribute484"/>
                <w:rFonts w:eastAsia="№Е"/>
                <w:i w:val="0"/>
                <w:sz w:val="24"/>
                <w:szCs w:val="24"/>
              </w:rPr>
              <w:t>му О</w:t>
            </w:r>
            <w:r w:rsidR="003B2D2F" w:rsidRPr="003B2D2F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течеству, к </w:t>
            </w:r>
            <w:r w:rsidR="0028256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Родине </w:t>
            </w:r>
            <w:r w:rsidRPr="003B2D2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том что изучает история России.</w:t>
            </w:r>
          </w:p>
        </w:tc>
        <w:tc>
          <w:tcPr>
            <w:tcW w:w="5103" w:type="dxa"/>
          </w:tcPr>
          <w:p w:rsidR="006D6A6B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проблемы.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1" w:type="dxa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Предпосылки и начало преобразований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слобода, воинский устав, рекрутская повинность, регентство.</w:t>
            </w:r>
          </w:p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547" w:rsidRPr="004925AE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4925AE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проблемы.</w:t>
            </w:r>
          </w:p>
          <w:p w:rsidR="00F27547" w:rsidRPr="004925AE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4925AE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F27547" w:rsidRPr="004925AE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4925AE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E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1" w:type="dxa"/>
          </w:tcPr>
          <w:p w:rsidR="00F27547" w:rsidRPr="004925AE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Северная  война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конфузии, регулярная армия, « окно в Европу».</w:t>
            </w:r>
          </w:p>
        </w:tc>
        <w:tc>
          <w:tcPr>
            <w:tcW w:w="5103" w:type="dxa"/>
          </w:tcPr>
          <w:p w:rsidR="006D6A6B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01" w:type="dxa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Обновленная Россия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абсолютизм, ближняя Канцелярия, консилии, Сенат, коллегии, Табель о рангах, губернии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провинции, синод, оберпрокурор.</w:t>
            </w:r>
          </w:p>
        </w:tc>
        <w:tc>
          <w:tcPr>
            <w:tcW w:w="5103" w:type="dxa"/>
          </w:tcPr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6D6A6B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спользуют знаково-символические средства, в том числе модели и схемы для решения познавательных задач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Тяготы реформ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работные люди, отходники, посессионные крестьяне.</w:t>
            </w:r>
          </w:p>
        </w:tc>
        <w:tc>
          <w:tcPr>
            <w:tcW w:w="5103" w:type="dxa"/>
          </w:tcPr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воспринимают предложения и оценку учителей, товарищей, родителей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ыбирают наиболее эффективные способы решения задач, контролируют и оценивают процесс и результат деятельности 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</w:t>
            </w:r>
          </w:p>
        </w:tc>
        <w:tc>
          <w:tcPr>
            <w:tcW w:w="1701" w:type="dxa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"Новая Россия". Итоги реформ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гражданское общество</w:t>
            </w:r>
          </w:p>
        </w:tc>
        <w:tc>
          <w:tcPr>
            <w:tcW w:w="5103" w:type="dxa"/>
          </w:tcPr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использования задач.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1" w:type="dxa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 Рождение Российской империи"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2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гражданское общество</w:t>
            </w:r>
          </w:p>
        </w:tc>
        <w:tc>
          <w:tcPr>
            <w:tcW w:w="5103" w:type="dxa"/>
          </w:tcPr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читывают установленные правила в планировании и контроле способа решения, осуществляют пошаговый контроль.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амостоятельно создают алгоритмы деятельности при решении проблем различного характера</w:t>
            </w:r>
          </w:p>
          <w:p w:rsidR="00F27547" w:rsidRPr="00895188" w:rsidRDefault="006D6A6B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читывают разные мнения и стремятся к координации различных позиций в 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сотрудничестве, формулируют собственное мнение и позицию</w:t>
            </w:r>
          </w:p>
          <w:p w:rsidR="00F27547" w:rsidRPr="00895188" w:rsidRDefault="00F27547" w:rsidP="006D6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:rsidR="00F27547" w:rsidRPr="00895188" w:rsidRDefault="00F27547" w:rsidP="006D6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62" w:rsidRPr="00895188" w:rsidTr="00FE21D9">
        <w:tc>
          <w:tcPr>
            <w:tcW w:w="15304" w:type="dxa"/>
            <w:gridSpan w:val="10"/>
          </w:tcPr>
          <w:p w:rsidR="00282562" w:rsidRPr="00895188" w:rsidRDefault="00282562" w:rsidP="0028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82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Россия в 1725 – 1762 гг.</w:t>
            </w:r>
            <w:r w:rsidR="006D6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57E09" w:rsidRPr="00895188" w:rsidTr="00AF7270">
        <w:tc>
          <w:tcPr>
            <w:tcW w:w="15304" w:type="dxa"/>
            <w:gridSpan w:val="10"/>
          </w:tcPr>
          <w:p w:rsidR="00357E09" w:rsidRPr="00BB3E25" w:rsidRDefault="004558A0" w:rsidP="00D1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A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  <w:r w:rsidR="00A1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B96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  <w:r w:rsidR="00C8011F" w:rsidRPr="00C8011F">
              <w:rPr>
                <w:rStyle w:val="CharAttribute501"/>
                <w:rFonts w:eastAsia="№Е" w:hAnsi="Times New Roman" w:cs="Times New Roman"/>
                <w:sz w:val="24"/>
                <w:szCs w:val="24"/>
                <w:u w:val="none"/>
              </w:rPr>
              <w:t>.</w:t>
            </w:r>
            <w:r w:rsidR="00C801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оспитывать российскую гражданскую идентичность</w:t>
            </w:r>
            <w:r w:rsidR="00C8011F" w:rsidRPr="00C8011F">
              <w:rPr>
                <w:rFonts w:ascii="Times New Roman" w:hAnsi="Times New Roman" w:cs="Times New Roman"/>
                <w:sz w:val="24"/>
                <w:szCs w:val="24"/>
              </w:rPr>
              <w:t>: патриотиз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м, уважение к Отечеству, прошлому</w:t>
            </w:r>
            <w:r w:rsidR="00C8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11F" w:rsidRPr="00C8011F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 Ро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ссии;   осознавать</w:t>
            </w:r>
            <w:r w:rsidR="00C8011F" w:rsidRPr="00C8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="00C8011F">
              <w:rPr>
                <w:rFonts w:ascii="Times New Roman" w:hAnsi="Times New Roman" w:cs="Times New Roman"/>
                <w:sz w:val="24"/>
                <w:szCs w:val="24"/>
              </w:rPr>
              <w:t>этнической принадлежности.</w:t>
            </w:r>
            <w:r w:rsidR="00647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5.Формировать ответственное отношения к учению, готовность и способность</w:t>
            </w:r>
            <w:r w:rsidR="006477D6" w:rsidRPr="00D750E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 xml:space="preserve">ве мотивации к обучению.    </w:t>
            </w:r>
            <w:r w:rsidR="00C8011F" w:rsidRPr="00D750EE">
              <w:rPr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9F6282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628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9F6282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Петра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</w:tcPr>
          <w:p w:rsidR="00F27547" w:rsidRPr="009F6282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гвардия, кондиции, дворцовый переворот, фаворит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и сохраняют учебную задачу, учитывают выделенные учителем ориентиры действия в новом учебном материале в </w:t>
            </w:r>
            <w:r w:rsidR="00F27547" w:rsidRPr="00F33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сотрудничестве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учителем.</w:t>
            </w:r>
          </w:p>
          <w:p w:rsidR="00D15B96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</w:t>
            </w:r>
          </w:p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1" w:type="dxa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Царствование Анны Иоанновны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9E75E2">
              <w:rPr>
                <w:rFonts w:ascii="Times New Roman" w:hAnsi="Times New Roman" w:cs="Times New Roman"/>
                <w:sz w:val="24"/>
                <w:szCs w:val="24"/>
              </w:rPr>
              <w:t>пределять термины: гвардия, кондиции, дворцовый переворот, фаворит</w:t>
            </w:r>
          </w:p>
        </w:tc>
        <w:tc>
          <w:tcPr>
            <w:tcW w:w="5103" w:type="dxa"/>
            <w:vMerge w:val="restart"/>
          </w:tcPr>
          <w:p w:rsidR="00F27547" w:rsidRPr="009E75E2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9E75E2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27547" w:rsidRPr="009E75E2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9E75E2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</w:t>
            </w:r>
          </w:p>
          <w:p w:rsidR="00F27547" w:rsidRPr="009E75E2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 xml:space="preserve">лагают помощь и сотрудничество). 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2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1" w:type="dxa"/>
          </w:tcPr>
          <w:p w:rsidR="00F27547" w:rsidRPr="009E75E2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D15B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Правление Елизаветы Петровны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D15B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D15B96" w:rsidP="00D15B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9E75E2">
              <w:rPr>
                <w:rFonts w:ascii="Times New Roman" w:hAnsi="Times New Roman" w:cs="Times New Roman"/>
                <w:sz w:val="24"/>
                <w:szCs w:val="24"/>
              </w:rPr>
              <w:t>пределять термины: гвардия, кондиции, дворцовый переворот, фаворит</w:t>
            </w:r>
          </w:p>
        </w:tc>
        <w:tc>
          <w:tcPr>
            <w:tcW w:w="5103" w:type="dxa"/>
            <w:vMerge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547" w:rsidRPr="00895188" w:rsidRDefault="00F27547" w:rsidP="00AF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1741-1762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Речь Посполитая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Семилетняя война</w:t>
            </w:r>
          </w:p>
        </w:tc>
        <w:tc>
          <w:tcPr>
            <w:tcW w:w="5103" w:type="dxa"/>
          </w:tcPr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1725-1762 гг»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9E75E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термины: </w:t>
            </w:r>
          </w:p>
          <w:p w:rsidR="00F27547" w:rsidRPr="009E75E2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2">
              <w:rPr>
                <w:rFonts w:ascii="Times New Roman" w:hAnsi="Times New Roman" w:cs="Times New Roman"/>
                <w:sz w:val="24"/>
                <w:szCs w:val="24"/>
              </w:rPr>
              <w:t>Речь Посполитая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2">
              <w:rPr>
                <w:rFonts w:ascii="Times New Roman" w:hAnsi="Times New Roman" w:cs="Times New Roman"/>
                <w:sz w:val="24"/>
                <w:szCs w:val="24"/>
              </w:rPr>
              <w:t>Семилетняя война</w:t>
            </w:r>
            <w:r w:rsidR="00D1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F27547" w:rsidRPr="00895188" w:rsidRDefault="00D15B96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F27547" w:rsidRPr="00895188" w:rsidRDefault="00F27547" w:rsidP="00D1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701" w:type="dxa"/>
          </w:tcPr>
          <w:p w:rsidR="00F27547" w:rsidRPr="00895188" w:rsidRDefault="00F27547" w:rsidP="00D15B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62" w:rsidRPr="00895188" w:rsidTr="00692A8C">
        <w:tc>
          <w:tcPr>
            <w:tcW w:w="15304" w:type="dxa"/>
            <w:gridSpan w:val="10"/>
          </w:tcPr>
          <w:p w:rsidR="00282562" w:rsidRPr="00895188" w:rsidRDefault="00282562" w:rsidP="0028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8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«Просвещенный абсолютизм». Правление Екатерины 2</w:t>
            </w:r>
            <w:r w:rsidR="00F6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57E09" w:rsidRPr="00895188" w:rsidTr="00AF7270">
        <w:tc>
          <w:tcPr>
            <w:tcW w:w="15304" w:type="dxa"/>
            <w:gridSpan w:val="10"/>
          </w:tcPr>
          <w:p w:rsidR="00357E09" w:rsidRPr="00895188" w:rsidRDefault="00BB3E25" w:rsidP="00F6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Воспитательные 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2DA1">
              <w:rPr>
                <w:rFonts w:ascii="Times New Roman" w:hAnsi="Times New Roman"/>
                <w:b/>
              </w:rPr>
              <w:t>1</w:t>
            </w:r>
            <w:r w:rsidR="00514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оспитывать российскую гражданскую идентичность</w:t>
            </w:r>
            <w:r w:rsidR="007243F2" w:rsidRPr="00C8011F">
              <w:rPr>
                <w:rFonts w:ascii="Times New Roman" w:hAnsi="Times New Roman" w:cs="Times New Roman"/>
                <w:sz w:val="24"/>
                <w:szCs w:val="24"/>
              </w:rPr>
              <w:t>: патриотиз</w:t>
            </w:r>
            <w:r w:rsidR="00514ED7">
              <w:rPr>
                <w:rFonts w:ascii="Times New Roman" w:hAnsi="Times New Roman" w:cs="Times New Roman"/>
                <w:sz w:val="24"/>
                <w:szCs w:val="24"/>
              </w:rPr>
              <w:t>м, уважение к Отечеству, прошлому</w:t>
            </w:r>
            <w:r w:rsidR="0072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3F2" w:rsidRPr="00C8011F">
              <w:rPr>
                <w:rFonts w:ascii="Times New Roman" w:hAnsi="Times New Roman" w:cs="Times New Roman"/>
                <w:sz w:val="24"/>
                <w:szCs w:val="24"/>
              </w:rPr>
              <w:t>многонациона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льного народа России;   осознавать</w:t>
            </w:r>
            <w:r w:rsidR="007243F2" w:rsidRPr="00C8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свою этническую принадлежность, чувство</w:t>
            </w:r>
            <w:r w:rsidR="00514ED7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достижения России</w:t>
            </w:r>
            <w:r w:rsidR="007243F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</w:t>
            </w:r>
            <w:r w:rsidR="00F62DA1">
              <w:rPr>
                <w:rFonts w:ascii="Times New Roman" w:hAnsi="Times New Roman"/>
                <w:sz w:val="24"/>
                <w:szCs w:val="24"/>
              </w:rPr>
              <w:t>2</w:t>
            </w:r>
            <w:r w:rsidR="004B326B" w:rsidRPr="00280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сознание.</w:t>
            </w:r>
            <w:r w:rsidR="00AF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6B" w:rsidRPr="00FB6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72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62DA1">
              <w:rPr>
                <w:rFonts w:ascii="Times New Roman" w:hAnsi="Times New Roman"/>
                <w:sz w:val="24"/>
                <w:szCs w:val="24"/>
              </w:rPr>
              <w:t>3</w:t>
            </w:r>
            <w:r w:rsidR="004B326B" w:rsidRPr="00F03F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2DA1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4B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26B" w:rsidRPr="006C00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целостное</w:t>
            </w:r>
            <w:r w:rsidR="00F62DA1">
              <w:rPr>
                <w:rFonts w:ascii="Times New Roman" w:hAnsi="Times New Roman"/>
                <w:sz w:val="24"/>
                <w:szCs w:val="24"/>
              </w:rPr>
              <w:t xml:space="preserve"> мировоззрение</w:t>
            </w:r>
            <w:r w:rsidR="004B326B">
              <w:rPr>
                <w:rFonts w:ascii="Times New Roman" w:hAnsi="Times New Roman"/>
                <w:sz w:val="24"/>
                <w:szCs w:val="24"/>
              </w:rPr>
              <w:t>,</w:t>
            </w:r>
            <w:r w:rsidR="004B326B">
              <w:t xml:space="preserve"> 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учитывающей социальное, культурное, языковое, духовное многообразие современного мира. </w:t>
            </w: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Восшествие на престол Екатерины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нализировать исторические источники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решения поставленных задач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термины: крестьянская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воспринимают предложения и оценку учителей, товарищей и родителей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ыбирают наиболее эффективные способы решения задач, контролируют и оценивают процесс и результат деятельности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ролей и функций в совместной деятельности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Жизни империи в 1775-1796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пределять термины: просветители, жалованная грамота, просвещенный абсолютизм, секуляризация, Уложенная комиссия, депутаты, дворянские собрания</w:t>
            </w: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решения поставленных задач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Священная война, Союз трех императоров, международная изоляция, трактат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читывают установленные правила в планировании и контроле способа решения, осуществляют пошаговый контроль.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амостоятельно создают алгоритмы деятельности при решении проблемы различного характера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514ED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веков. Павловская Р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российская армия при Павле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; узнают успехи русской армии в Италии и Швейца</w:t>
            </w:r>
            <w:r w:rsidR="00F62DA1">
              <w:rPr>
                <w:rFonts w:ascii="Times New Roman" w:hAnsi="Times New Roman" w:cs="Times New Roman"/>
                <w:sz w:val="24"/>
                <w:szCs w:val="24"/>
              </w:rPr>
              <w:t>рии, полководцев и участников по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ходов.</w:t>
            </w: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затруднения, предлагают помощь и сотрудничество)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сословия, расы, имущественное расслоение</w:t>
            </w:r>
          </w:p>
        </w:tc>
        <w:tc>
          <w:tcPr>
            <w:tcW w:w="5103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Быт россиян в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9" w:type="dxa"/>
          </w:tcPr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62DA1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пределять термины: сословия, расы, имущественное расслоение</w:t>
            </w:r>
          </w:p>
        </w:tc>
        <w:tc>
          <w:tcPr>
            <w:tcW w:w="5103" w:type="dxa"/>
          </w:tcPr>
          <w:p w:rsidR="00F27547" w:rsidRPr="0044003A" w:rsidRDefault="00357000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44003A" w:rsidRDefault="00357000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44003A" w:rsidRDefault="00357000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27547" w:rsidRPr="00895188" w:rsidRDefault="00F27547" w:rsidP="00F62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3A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44003A" w:rsidRDefault="00F27547" w:rsidP="00F62D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gridSpan w:val="2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век, блестящий и героический</w:t>
            </w:r>
          </w:p>
        </w:tc>
        <w:tc>
          <w:tcPr>
            <w:tcW w:w="859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>
              <w:rPr>
                <w:rFonts w:ascii="Times New Roman" w:hAnsi="Times New Roman" w:cs="Times New Roman"/>
                <w:sz w:val="24"/>
                <w:szCs w:val="24"/>
              </w:rPr>
              <w:t>меть а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F27547">
              <w:rPr>
                <w:rFonts w:ascii="Times New Roman" w:hAnsi="Times New Roman" w:cs="Times New Roman"/>
                <w:sz w:val="24"/>
                <w:szCs w:val="24"/>
              </w:rPr>
              <w:t>ировать исторический источник</w:t>
            </w:r>
          </w:p>
        </w:tc>
        <w:tc>
          <w:tcPr>
            <w:tcW w:w="5103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r w:rsidR="000B0321">
              <w:rPr>
                <w:rFonts w:ascii="Times New Roman" w:hAnsi="Times New Roman" w:cs="Times New Roman"/>
                <w:sz w:val="24"/>
                <w:szCs w:val="24"/>
              </w:rPr>
              <w:t>.   Зачет</w:t>
            </w:r>
          </w:p>
        </w:tc>
        <w:tc>
          <w:tcPr>
            <w:tcW w:w="859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>термины, изученные по теме</w:t>
            </w:r>
          </w:p>
        </w:tc>
        <w:tc>
          <w:tcPr>
            <w:tcW w:w="5103" w:type="dxa"/>
          </w:tcPr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3A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44003A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  <w:gridSpan w:val="2"/>
          </w:tcPr>
          <w:p w:rsidR="00F27547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F27547" w:rsidRPr="00895188" w:rsidRDefault="000B0321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«Россия в 1762-1801 гг»</w:t>
            </w:r>
          </w:p>
        </w:tc>
        <w:tc>
          <w:tcPr>
            <w:tcW w:w="859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3A">
              <w:rPr>
                <w:rFonts w:ascii="Times New Roman" w:hAnsi="Times New Roman" w:cs="Times New Roman"/>
                <w:sz w:val="24"/>
                <w:szCs w:val="24"/>
              </w:rPr>
              <w:t>Знать термины, изученные по теме</w:t>
            </w:r>
          </w:p>
        </w:tc>
        <w:tc>
          <w:tcPr>
            <w:tcW w:w="5103" w:type="dxa"/>
          </w:tcPr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последовательность промежуточных целей с учетом конечного 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результата, составляют план и алгоритм действий.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3A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44003A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47" w:rsidRPr="00895188" w:rsidTr="00AF7270">
        <w:tc>
          <w:tcPr>
            <w:tcW w:w="693" w:type="dxa"/>
            <w:gridSpan w:val="2"/>
          </w:tcPr>
          <w:p w:rsidR="00F27547" w:rsidRPr="00895188" w:rsidRDefault="000B0321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  <w:gridSpan w:val="2"/>
          </w:tcPr>
          <w:p w:rsidR="00F27547" w:rsidRPr="00895188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F27547" w:rsidRPr="00895188" w:rsidRDefault="000B0321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по курсу «История России. Конец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5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859" w:type="dxa"/>
          </w:tcPr>
          <w:p w:rsidR="00F27547" w:rsidRPr="00895188" w:rsidRDefault="000B0321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47" w:rsidRPr="00895188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547">
              <w:rPr>
                <w:rFonts w:ascii="Times New Roman" w:hAnsi="Times New Roman" w:cs="Times New Roman"/>
                <w:sz w:val="24"/>
                <w:szCs w:val="24"/>
              </w:rPr>
              <w:t>меть выполнять работу</w:t>
            </w:r>
            <w:r w:rsidR="00F27547" w:rsidRPr="00895188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</w:p>
        </w:tc>
        <w:tc>
          <w:tcPr>
            <w:tcW w:w="5103" w:type="dxa"/>
          </w:tcPr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</w:t>
            </w:r>
          </w:p>
          <w:p w:rsidR="00F27547" w:rsidRPr="0044003A" w:rsidRDefault="00357000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547" w:rsidRPr="0044003A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27547" w:rsidRPr="00895188" w:rsidRDefault="00F27547" w:rsidP="00357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3A"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1" w:type="dxa"/>
          </w:tcPr>
          <w:p w:rsidR="00F27547" w:rsidRPr="0044003A" w:rsidRDefault="00F27547" w:rsidP="00357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178" w:rsidRDefault="000B317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0B3178" w:rsidSect="00F27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03">
    <w:multiLevelType w:val="hybridMultilevel"/>
    <w:lvl w:ilvl="0" w:tplc="76790191">
      <w:start w:val="1"/>
      <w:numFmt w:val="decimal"/>
      <w:lvlText w:val="%1."/>
      <w:lvlJc w:val="left"/>
      <w:pPr>
        <w:ind w:left="720" w:hanging="360"/>
      </w:pPr>
    </w:lvl>
    <w:lvl w:ilvl="1" w:tplc="76790191" w:tentative="1">
      <w:start w:val="1"/>
      <w:numFmt w:val="lowerLetter"/>
      <w:lvlText w:val="%2."/>
      <w:lvlJc w:val="left"/>
      <w:pPr>
        <w:ind w:left="1440" w:hanging="360"/>
      </w:pPr>
    </w:lvl>
    <w:lvl w:ilvl="2" w:tplc="76790191" w:tentative="1">
      <w:start w:val="1"/>
      <w:numFmt w:val="lowerRoman"/>
      <w:lvlText w:val="%3."/>
      <w:lvlJc w:val="right"/>
      <w:pPr>
        <w:ind w:left="2160" w:hanging="180"/>
      </w:pPr>
    </w:lvl>
    <w:lvl w:ilvl="3" w:tplc="76790191" w:tentative="1">
      <w:start w:val="1"/>
      <w:numFmt w:val="decimal"/>
      <w:lvlText w:val="%4."/>
      <w:lvlJc w:val="left"/>
      <w:pPr>
        <w:ind w:left="2880" w:hanging="360"/>
      </w:pPr>
    </w:lvl>
    <w:lvl w:ilvl="4" w:tplc="76790191" w:tentative="1">
      <w:start w:val="1"/>
      <w:numFmt w:val="lowerLetter"/>
      <w:lvlText w:val="%5."/>
      <w:lvlJc w:val="left"/>
      <w:pPr>
        <w:ind w:left="3600" w:hanging="360"/>
      </w:pPr>
    </w:lvl>
    <w:lvl w:ilvl="5" w:tplc="76790191" w:tentative="1">
      <w:start w:val="1"/>
      <w:numFmt w:val="lowerRoman"/>
      <w:lvlText w:val="%6."/>
      <w:lvlJc w:val="right"/>
      <w:pPr>
        <w:ind w:left="4320" w:hanging="180"/>
      </w:pPr>
    </w:lvl>
    <w:lvl w:ilvl="6" w:tplc="76790191" w:tentative="1">
      <w:start w:val="1"/>
      <w:numFmt w:val="decimal"/>
      <w:lvlText w:val="%7."/>
      <w:lvlJc w:val="left"/>
      <w:pPr>
        <w:ind w:left="5040" w:hanging="360"/>
      </w:pPr>
    </w:lvl>
    <w:lvl w:ilvl="7" w:tplc="76790191" w:tentative="1">
      <w:start w:val="1"/>
      <w:numFmt w:val="lowerLetter"/>
      <w:lvlText w:val="%8."/>
      <w:lvlJc w:val="left"/>
      <w:pPr>
        <w:ind w:left="5760" w:hanging="360"/>
      </w:pPr>
    </w:lvl>
    <w:lvl w:ilvl="8" w:tplc="76790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2">
    <w:multiLevelType w:val="hybridMultilevel"/>
    <w:lvl w:ilvl="0" w:tplc="63723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6153"/>
    <w:multiLevelType w:val="hybridMultilevel"/>
    <w:tmpl w:val="459CE33E"/>
    <w:lvl w:ilvl="0" w:tplc="6EB4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6102">
    <w:abstractNumId w:val="6102"/>
  </w:num>
  <w:num w:numId="6103">
    <w:abstractNumId w:val="61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9"/>
    <w:rsid w:val="00041237"/>
    <w:rsid w:val="000B0321"/>
    <w:rsid w:val="000B2806"/>
    <w:rsid w:val="000B3178"/>
    <w:rsid w:val="000C50C9"/>
    <w:rsid w:val="00173C2A"/>
    <w:rsid w:val="001928A6"/>
    <w:rsid w:val="001B5024"/>
    <w:rsid w:val="001D22F0"/>
    <w:rsid w:val="0020034F"/>
    <w:rsid w:val="00237ACC"/>
    <w:rsid w:val="002809AA"/>
    <w:rsid w:val="00282562"/>
    <w:rsid w:val="002A7E4E"/>
    <w:rsid w:val="00357000"/>
    <w:rsid w:val="00357CE3"/>
    <w:rsid w:val="00357E09"/>
    <w:rsid w:val="003B2D2F"/>
    <w:rsid w:val="003E219B"/>
    <w:rsid w:val="004558A0"/>
    <w:rsid w:val="00474F88"/>
    <w:rsid w:val="004B326B"/>
    <w:rsid w:val="00511C26"/>
    <w:rsid w:val="00514ED7"/>
    <w:rsid w:val="006477D6"/>
    <w:rsid w:val="00664E0D"/>
    <w:rsid w:val="00692F4F"/>
    <w:rsid w:val="006C47FB"/>
    <w:rsid w:val="006D6A6B"/>
    <w:rsid w:val="007243F2"/>
    <w:rsid w:val="009572EC"/>
    <w:rsid w:val="00960F0C"/>
    <w:rsid w:val="00967C72"/>
    <w:rsid w:val="009F6282"/>
    <w:rsid w:val="009F64D7"/>
    <w:rsid w:val="00A11EBE"/>
    <w:rsid w:val="00A33B67"/>
    <w:rsid w:val="00AF7270"/>
    <w:rsid w:val="00BB3E25"/>
    <w:rsid w:val="00C8011F"/>
    <w:rsid w:val="00CD0F33"/>
    <w:rsid w:val="00CD4665"/>
    <w:rsid w:val="00D15B96"/>
    <w:rsid w:val="00D750EE"/>
    <w:rsid w:val="00D844EB"/>
    <w:rsid w:val="00E441BF"/>
    <w:rsid w:val="00F27547"/>
    <w:rsid w:val="00F33526"/>
    <w:rsid w:val="00F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AD8D-62C0-4AFE-8CD2-E2D584D9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3B2D2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B2D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11EBE"/>
    <w:rPr>
      <w:rFonts w:ascii="Times New Roman" w:eastAsia="Times New Roman"/>
      <w:i/>
      <w:sz w:val="28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21042436" Type="http://schemas.openxmlformats.org/officeDocument/2006/relationships/footnotes" Target="footnotes.xml"/><Relationship Id="rId392243867" Type="http://schemas.openxmlformats.org/officeDocument/2006/relationships/endnotes" Target="endnotes.xml"/><Relationship Id="rId191565375" Type="http://schemas.openxmlformats.org/officeDocument/2006/relationships/comments" Target="comments.xml"/><Relationship Id="rId700312510" Type="http://schemas.microsoft.com/office/2011/relationships/commentsExtended" Target="commentsExtended.xml"/><Relationship Id="rId3587197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D6Z9izUcipeJcocTAPLnTLjaSjk=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KEaWYeBerlPOxGshxprBMRj1JnFteCQXq23XIe/yPxZccqQjCNsrYqRdEBfyuTI0aLuORM3L99wK7ECY4fTuqFMlBVBHl3Znz7l7U68tLZ7nDgmMRfYyhYX6HvG798YCAElLcxMLTJC6CpIiKiqMVBaaS4/rFu1n5OMtU07mymYeJakSNMlR78e/sWUua5IjkXuhintpknElw1zHo5UXWmJsTZjmWnvRKHjVztiB5aHHu3OEDOvwoXNOu+AHVoZ7TX/+wyUzOS1ybNB+d1bKIq0LrHRtF//FJQ6KVkGuE25d2Q6/BDNy0Ekb3l9h5bPphJtRPKBTDpUMSPMxyyD3a3e39hiE2VWII1hZ3UXcJk4d4w3S5CfzSMwGJs4Wq8D875eLf+sYG2eyJgfDO+DZr3buCjOThdXTdlh18BuNy6vyPfcgENFocVvXke06dxOhQ58JbNlRjlqfNEfogcgE9au9rSfPLINlV7AtFr2JCsn6RGTUBpbnJ+n4EiwDXzd4XASSbYL9qzIKumpe715TmMz/v0nSRv0X8jsoC2oZ6LZjT+4BK9Veh1Xstvv953RDNUIb/6wWl7rxi3sGh48ioAP7s2RbSrnvOz4osM0c1ehewe9krSoPGRZDndLw9H3mBcWJneu2Fhrl0RBu8Mvj7EBYsdpYd+6rdBgj75CQe4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1042436"/>
            <mdssi:RelationshipReference SourceId="rId392243867"/>
            <mdssi:RelationshipReference SourceId="rId191565375"/>
            <mdssi:RelationshipReference SourceId="rId700312510"/>
            <mdssi:RelationshipReference SourceId="rId358719773"/>
          </Transform>
          <Transform Algorithm="http://www.w3.org/TR/2001/REC-xml-c14n-20010315"/>
        </Transforms>
        <DigestMethod Algorithm="http://www.w3.org/2000/09/xmldsig#sha1"/>
        <DigestValue>sH7fm3AJzmc4UWx/vR09VyGocyU=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0T49F71/tL7sRYbb+vZczxq367g=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JhC9VdQlYwRmbplAV6PMYjXukII=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bG0A+gbDEnwVfqzsPcSRFDyndPY=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5N5mgizzOaCTCW0Zg5JkHpDHGhM=</DigestValue>
      </Reference>
      <Reference URI="/word/styles.xml?ContentType=application/vnd.openxmlformats-officedocument.wordprocessingml.styles+xml">
        <DigestMethod Algorithm="http://www.w3.org/2000/09/xmldsig#sha1"/>
        <DigestValue>UXboXGEBvVNisNVyLIL4cfH/WtA=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toBalqqRGKmKViReMwUI7RNKXNo=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9307-4CE9-4964-BB68-67AFF045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Мищенко Наталья Геннадьевна</cp:lastModifiedBy>
  <cp:revision>7</cp:revision>
  <dcterms:created xsi:type="dcterms:W3CDTF">2021-10-02T06:20:00Z</dcterms:created>
  <dcterms:modified xsi:type="dcterms:W3CDTF">2021-11-01T08:50:00Z</dcterms:modified>
</cp:coreProperties>
</file>