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FD38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 ООП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FD38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ОО,</w:t>
      </w: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 МАОУ «СОШ №4»</w:t>
      </w: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 г. № 905/О</w:t>
      </w: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FD3886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FD388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 предмета</w:t>
      </w:r>
    </w:p>
    <w:p w:rsidR="007F22A4" w:rsidRPr="00FD3886" w:rsidRDefault="007F22A4" w:rsidP="007F22A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D388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«Основы безопасности жизнедеятельности»</w:t>
      </w: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10</w:t>
      </w:r>
      <w:r w:rsidRPr="00FD388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</w:t>
      </w: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FD388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(1 ч. в нед., 3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5</w:t>
      </w:r>
      <w:r w:rsidRPr="00FD388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ов</w:t>
      </w:r>
      <w:r w:rsidRPr="00FD388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 год)</w:t>
      </w: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D388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Учитель: Хомяк Д.Ю.</w:t>
      </w: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22A4" w:rsidRPr="00FD3886" w:rsidRDefault="007F22A4" w:rsidP="007F22A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D388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2021 – 2022</w:t>
      </w:r>
    </w:p>
    <w:p w:rsidR="007F22A4" w:rsidRPr="00FD3886" w:rsidRDefault="007F22A4" w:rsidP="007F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D388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282529" w:rsidRPr="00282529" w:rsidRDefault="00282529" w:rsidP="00282529">
      <w:pPr>
        <w:jc w:val="center"/>
        <w:rPr>
          <w:b/>
          <w:bCs/>
        </w:rPr>
      </w:pPr>
      <w:r w:rsidRPr="00263185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Планируемые результаты изучения учебного предмета: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D8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индивидуальной культуры здоровья и безопасности жизнедеятельности человека в среде обитания;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формирование потребности и осознанной мотивации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в следовании правилам здорового образа жизни, в осознанном соблюдении норм и правил безопасности жизнедеятельности в учебной, трудовой, досуговой деятельности;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развитие готовности и способности к непрерывному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самообразованию с целью совершенствования индивидуальной культуры здоровья и безопасности жизнедеятельности;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воспитание ответственного отношения к сохранению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своего здоровья, здоровья других людей и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природной среды обитания;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формирование гуманистических приоритетов в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ценностно-смысловых установок мировоззренческой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</w:r>
    </w:p>
    <w:p w:rsid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воспитание ответственного отношения к сохранению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окружающей природной среды, к здоровью как к индивидуальной и общественной ценности.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382D85">
        <w:rPr>
          <w:rFonts w:ascii="Times New Roman" w:hAnsi="Times New Roman" w:cs="Times New Roman"/>
          <w:sz w:val="24"/>
          <w:szCs w:val="24"/>
        </w:rPr>
        <w:t xml:space="preserve"> предполагают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i/>
          <w:sz w:val="24"/>
          <w:szCs w:val="24"/>
        </w:rPr>
        <w:t>формирование универсальных учебных действий</w:t>
      </w:r>
      <w:r w:rsidRPr="00382D85">
        <w:rPr>
          <w:rFonts w:ascii="Times New Roman" w:hAnsi="Times New Roman" w:cs="Times New Roman"/>
          <w:sz w:val="24"/>
          <w:szCs w:val="24"/>
        </w:rPr>
        <w:t>, определяющих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умения учиться. Таким образом, учащиеся приобретают: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умения познавательные, интеллектуальные (аналитические, критические, проектные, исследовательские,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с информацией: поиска, выбора, обобщения, сравнения, систематизации и интерпретации):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формулировать личные понятия о безопасности и учебно-познавательную проблему (задачу);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анализировать причины возникновения опасных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чрезвычайных ситуаций; обобщать и сравнивать последствия опасных и чрезвычайных ситуаций;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выявлять причинно-следственные связи опасных ситуаций и их влияние на безопасность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человека;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генерировать идеи, моделировать индивидуальные решения по обеспечению личной безопасности в повседневной жизни и в чрезвычайных ситуациях; планировать — определять цели и задачи по безопасному поведению в повседневной жизни и в различных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и чрезвычайных ситуациях;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выбирать средства реализации поставленных целей,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оценивать результаты своей деятельности в обеспечении личной безопасности;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находить, обобщать и интерпретировать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с использованием учебной литературы по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жизнедеятельности, словарей, Интернета, СМИ и других информационных ресурсов;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применять теоретические знания в моделировании ситуаций по мерам первой помощи и самопомощи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неотложных состояниях, по формированию здорового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образа жизни;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D85">
        <w:rPr>
          <w:rFonts w:ascii="Times New Roman" w:hAnsi="Times New Roman" w:cs="Times New Roman"/>
          <w:i/>
          <w:sz w:val="24"/>
          <w:szCs w:val="24"/>
        </w:rPr>
        <w:t>умения коммуникативные: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взаимодействовать с окружающими, вести конструктивный диалог, понятно выражать свои мысли, слушать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собеседника, признавать право другого человека на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иное мнение;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выполнять различные социальные роли в обычной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экстремальной ситуациях, в решении вопросов по обеспечению безопасности личности, общества, государства;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D85">
        <w:rPr>
          <w:rFonts w:ascii="Times New Roman" w:hAnsi="Times New Roman" w:cs="Times New Roman"/>
          <w:i/>
          <w:sz w:val="24"/>
          <w:szCs w:val="24"/>
        </w:rPr>
        <w:t>умения регулятивные (организационные):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lastRenderedPageBreak/>
        <w:t>• саморегуляция и самоуправление собственным поведением и деятельностью — построение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образовательной траектории;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владение навыками учебно-исследовательской и проектной деятельности;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владение навыками познавательной рефлексии (осознание совершаемых действий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мыслительных процессов, границ своего знания и незнания) для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новых познавательных задач и средств их достижения;</w:t>
      </w:r>
    </w:p>
    <w:p w:rsid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владение практическими навыками первой помощи, физической культуры, здоро</w:t>
      </w:r>
      <w:r>
        <w:rPr>
          <w:rFonts w:ascii="Times New Roman" w:hAnsi="Times New Roman" w:cs="Times New Roman"/>
          <w:sz w:val="24"/>
          <w:szCs w:val="24"/>
        </w:rPr>
        <w:t xml:space="preserve">вого </w:t>
      </w:r>
      <w:r w:rsidRPr="00382D85">
        <w:rPr>
          <w:rFonts w:ascii="Times New Roman" w:hAnsi="Times New Roman" w:cs="Times New Roman"/>
          <w:sz w:val="24"/>
          <w:szCs w:val="24"/>
        </w:rPr>
        <w:t>образа жизни, экологического поведения, психогигиены.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82D85">
        <w:rPr>
          <w:rFonts w:ascii="Times New Roman" w:hAnsi="Times New Roman" w:cs="Times New Roman"/>
          <w:sz w:val="24"/>
          <w:szCs w:val="24"/>
        </w:rPr>
        <w:t xml:space="preserve"> предполагают 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формирование основ научного (критического, исследовательского) типа мышления на основе научных представлений о стратегии и тактике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безопасности жизнедеятельности; о подходах теории безопасности жизнедеятельности к изучению опасных и чрезвычайных ситуаций; о влиянии их последствий на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личности, общества и государства; о государственной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обеспечения защиты населения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мирного и военного времени; о социально-демографических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экологических процессах на территории России; 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населения к действиям в условиях опасных и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2D85">
        <w:rPr>
          <w:rFonts w:ascii="Times New Roman" w:hAnsi="Times New Roman" w:cs="Times New Roman"/>
          <w:sz w:val="24"/>
          <w:szCs w:val="24"/>
        </w:rPr>
        <w:t>ситуаций, включая противодействие экстремизму, терроризму,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наркотизму; о здоровом образе жизни; об оказании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помощи при неотложных состояниях; о правах и обязанностях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граждан в области безопасности жизнедеятельности, о военно-силовых ресурсах государства по защите населения и территорий;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D85">
        <w:rPr>
          <w:rFonts w:ascii="Times New Roman" w:hAnsi="Times New Roman" w:cs="Times New Roman"/>
          <w:i/>
          <w:sz w:val="24"/>
          <w:szCs w:val="24"/>
        </w:rPr>
        <w:t>в ценностно-ориентационной сфере: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ценностные установки, нравственные ориентиры,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стратегические приоритеты, мотивы, потребности,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принципы мышления и поведения, обеспечивающие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выработку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индивидуальной культуры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 xml:space="preserve">жизнедеятельности, экологического мировоззрения и </w:t>
      </w:r>
      <w:r>
        <w:rPr>
          <w:rFonts w:ascii="Times New Roman" w:hAnsi="Times New Roman" w:cs="Times New Roman"/>
          <w:sz w:val="24"/>
          <w:szCs w:val="24"/>
        </w:rPr>
        <w:t>мотивации</w:t>
      </w:r>
      <w:r w:rsidRPr="00382D85">
        <w:rPr>
          <w:rFonts w:ascii="Times New Roman" w:hAnsi="Times New Roman" w:cs="Times New Roman"/>
          <w:sz w:val="24"/>
          <w:szCs w:val="24"/>
        </w:rPr>
        <w:t>, антиэкстремистского поведения, гражданской позиции, умения предвидеть опасные ситуации,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выявлять их причины и возможные последствия, проектировать модели безопасного поведения;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осознание личной ответственности за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культуры семейных отношений;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D85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 xml:space="preserve">• умение находить необходимую информацию по </w:t>
      </w:r>
      <w:r>
        <w:rPr>
          <w:rFonts w:ascii="Times New Roman" w:hAnsi="Times New Roman" w:cs="Times New Roman"/>
          <w:sz w:val="24"/>
          <w:szCs w:val="24"/>
        </w:rPr>
        <w:t xml:space="preserve">вопросам безопасности здоровья, </w:t>
      </w:r>
      <w:r w:rsidRPr="00382D85">
        <w:rPr>
          <w:rFonts w:ascii="Times New Roman" w:hAnsi="Times New Roman" w:cs="Times New Roman"/>
          <w:sz w:val="24"/>
          <w:szCs w:val="24"/>
        </w:rPr>
        <w:t>адекватно 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окружающих и службы экстренной помощи об опасной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ситуации;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умение сотрудничать с другими людьми, выполнять совместно необходимые действия по минимизации последствий экстремальной ситуации;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стремление и умение находить компромиссное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в сложной ситуации;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D85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умение оценивать с эстетической (художественной) точки зрения красоту окружающего мира;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умение различать эргономичность, эстетичность и безопасность объектов и среды обитания (жизнедеятельности);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D85">
        <w:rPr>
          <w:rFonts w:ascii="Times New Roman" w:hAnsi="Times New Roman" w:cs="Times New Roman"/>
          <w:i/>
          <w:sz w:val="24"/>
          <w:szCs w:val="24"/>
        </w:rPr>
        <w:t>в бытовой, трудовой и досуговой сфере: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грамотное обращение с бытовыми приборами, техническими устройствами;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соблюдение правил дорожного движения и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на транспорте;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соблюдение правил отдыха в загородной зоне;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знание номеров телефонов для вызова 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служб;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умение оказывать первую помощь;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правоохранительное поведение в социальной и природоохранной сфере;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D85">
        <w:rPr>
          <w:rFonts w:ascii="Times New Roman" w:hAnsi="Times New Roman" w:cs="Times New Roman"/>
          <w:i/>
          <w:sz w:val="24"/>
          <w:szCs w:val="24"/>
        </w:rPr>
        <w:t>в сфере физической культуры и здорового образа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i/>
          <w:sz w:val="24"/>
          <w:szCs w:val="24"/>
        </w:rPr>
        <w:t>жизни: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накопление опыта физического и психического совершенствования средствами спортивно-оздоровительной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деятельности, здорового образа жизни;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lastRenderedPageBreak/>
        <w:t>• выработка привычки к соблюдению правил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</w:t>
      </w:r>
    </w:p>
    <w:p w:rsidR="00382D85" w:rsidRPr="00382D85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соблюдение рационального режима труда и отдыха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того, чтобы выдерживать высокую умственную нагрузку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85">
        <w:rPr>
          <w:rFonts w:ascii="Times New Roman" w:hAnsi="Times New Roman" w:cs="Times New Roman"/>
          <w:sz w:val="24"/>
          <w:szCs w:val="24"/>
        </w:rPr>
        <w:t>старшеклассников, осущест</w:t>
      </w:r>
      <w:r>
        <w:rPr>
          <w:rFonts w:ascii="Times New Roman" w:hAnsi="Times New Roman" w:cs="Times New Roman"/>
          <w:sz w:val="24"/>
          <w:szCs w:val="24"/>
        </w:rPr>
        <w:t xml:space="preserve">влять профилактику утомления и </w:t>
      </w:r>
      <w:r w:rsidRPr="00382D85">
        <w:rPr>
          <w:rFonts w:ascii="Times New Roman" w:hAnsi="Times New Roman" w:cs="Times New Roman"/>
          <w:sz w:val="24"/>
          <w:szCs w:val="24"/>
        </w:rPr>
        <w:t>стресса здоровыми способами физической активности;</w:t>
      </w:r>
    </w:p>
    <w:p w:rsidR="00282529" w:rsidRDefault="00382D85" w:rsidP="0038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85">
        <w:rPr>
          <w:rFonts w:ascii="Times New Roman" w:hAnsi="Times New Roman" w:cs="Times New Roman"/>
          <w:sz w:val="24"/>
          <w:szCs w:val="24"/>
        </w:rPr>
        <w:t>• умение правильно оказывать первую помощь при травмах на занятиях физической культурой и в экстремальных ситуациях.</w:t>
      </w:r>
    </w:p>
    <w:p w:rsidR="00282529" w:rsidRDefault="00282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2529" w:rsidRDefault="00282529" w:rsidP="0028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07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82529" w:rsidRPr="00C3707F" w:rsidRDefault="00282529" w:rsidP="0028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EDC" w:rsidRPr="00A75EDC" w:rsidRDefault="00A75EDC" w:rsidP="00A7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DC">
        <w:rPr>
          <w:rFonts w:ascii="Times New Roman" w:hAnsi="Times New Roman" w:cs="Times New Roman"/>
          <w:b/>
          <w:sz w:val="24"/>
          <w:szCs w:val="24"/>
        </w:rPr>
        <w:t>Научные основы обеспечения безопасности жизнедеятельности человека в современной среде обитания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5EDC">
        <w:rPr>
          <w:rFonts w:ascii="Times New Roman" w:hAnsi="Times New Roman" w:cs="Times New Roman"/>
          <w:sz w:val="24"/>
          <w:szCs w:val="24"/>
        </w:rPr>
        <w:t xml:space="preserve">Культура безопасности жизнедеятельности человека в современной среде обитания. Междисциплинарные основы теории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жизнедеятельности. </w:t>
      </w:r>
      <w:r w:rsidRPr="00A75EDC">
        <w:rPr>
          <w:rFonts w:ascii="Times New Roman" w:hAnsi="Times New Roman" w:cs="Times New Roman"/>
          <w:sz w:val="24"/>
          <w:szCs w:val="24"/>
        </w:rPr>
        <w:t>Экологические основы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5EDC">
        <w:rPr>
          <w:rFonts w:ascii="Times New Roman" w:hAnsi="Times New Roman" w:cs="Times New Roman"/>
          <w:sz w:val="24"/>
          <w:szCs w:val="24"/>
        </w:rPr>
        <w:t>безопасности жизнедеятельности человека в среде обитания.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EDC">
        <w:rPr>
          <w:rFonts w:ascii="Times New Roman" w:hAnsi="Times New Roman" w:cs="Times New Roman"/>
          <w:sz w:val="24"/>
          <w:szCs w:val="24"/>
        </w:rPr>
        <w:t>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</w:t>
      </w:r>
    </w:p>
    <w:p w:rsidR="00A75EDC" w:rsidRPr="00A75EDC" w:rsidRDefault="00A75EDC" w:rsidP="00A75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EDC">
        <w:rPr>
          <w:rFonts w:ascii="Times New Roman" w:hAnsi="Times New Roman" w:cs="Times New Roman"/>
          <w:b/>
          <w:sz w:val="24"/>
          <w:szCs w:val="24"/>
        </w:rPr>
        <w:t>Законодательные основы обеспечения безопасности личности, общества, государства</w:t>
      </w:r>
    </w:p>
    <w:p w:rsidR="00A75EDC" w:rsidRPr="00A75EDC" w:rsidRDefault="00A75EDC" w:rsidP="00A7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DC">
        <w:rPr>
          <w:rFonts w:ascii="Times New Roman" w:hAnsi="Times New Roman" w:cs="Times New Roman"/>
          <w:sz w:val="24"/>
          <w:szCs w:val="24"/>
        </w:rPr>
        <w:t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EDC">
        <w:rPr>
          <w:rFonts w:ascii="Times New Roman" w:hAnsi="Times New Roman" w:cs="Times New Roman"/>
          <w:sz w:val="24"/>
          <w:szCs w:val="24"/>
        </w:rPr>
        <w:t>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</w:t>
      </w:r>
    </w:p>
    <w:p w:rsidR="005C03ED" w:rsidRDefault="00A75EDC" w:rsidP="00A7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DC">
        <w:rPr>
          <w:rFonts w:ascii="Times New Roman" w:hAnsi="Times New Roman" w:cs="Times New Roman"/>
          <w:b/>
          <w:sz w:val="24"/>
          <w:szCs w:val="24"/>
        </w:rPr>
        <w:t>Организационные основы защиты населения и территорий России в чрезвычайных ситуациях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5EDC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(РСЧС). Основные мероприятия РСЧС и гражданской обороны по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EDC">
        <w:rPr>
          <w:rFonts w:ascii="Times New Roman" w:hAnsi="Times New Roman" w:cs="Times New Roman"/>
          <w:sz w:val="24"/>
          <w:szCs w:val="24"/>
        </w:rPr>
        <w:t>населения и территорий в чрезвычайных ситуациях. Защита населения и территорий от чрезвычайных ситуаций природного характера.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EDC">
        <w:rPr>
          <w:rFonts w:ascii="Times New Roman" w:hAnsi="Times New Roman" w:cs="Times New Roman"/>
          <w:sz w:val="24"/>
          <w:szCs w:val="24"/>
        </w:rPr>
        <w:t>Защита населения и территорий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EDC">
        <w:rPr>
          <w:rFonts w:ascii="Times New Roman" w:hAnsi="Times New Roman" w:cs="Times New Roman"/>
          <w:sz w:val="24"/>
          <w:szCs w:val="24"/>
        </w:rPr>
        <w:t xml:space="preserve">техногенного характера. Чрезвычайные ситуации на инженерных сооружениях, дорогах, транспорте. Страхование. </w:t>
      </w:r>
    </w:p>
    <w:p w:rsidR="00A75EDC" w:rsidRPr="00A75EDC" w:rsidRDefault="00A75EDC" w:rsidP="00A7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ED">
        <w:rPr>
          <w:rFonts w:ascii="Times New Roman" w:hAnsi="Times New Roman" w:cs="Times New Roman"/>
          <w:b/>
          <w:sz w:val="24"/>
          <w:szCs w:val="24"/>
        </w:rPr>
        <w:t>Чрезвычайные ситуации военного характера</w:t>
      </w:r>
      <w:r w:rsidR="005C03ED" w:rsidRPr="005C0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3ED">
        <w:rPr>
          <w:rFonts w:ascii="Times New Roman" w:hAnsi="Times New Roman" w:cs="Times New Roman"/>
          <w:b/>
          <w:sz w:val="24"/>
          <w:szCs w:val="24"/>
        </w:rPr>
        <w:t>и безопасность</w:t>
      </w:r>
      <w:r w:rsidR="005C03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5EDC">
        <w:rPr>
          <w:rFonts w:ascii="Times New Roman" w:hAnsi="Times New Roman" w:cs="Times New Roman"/>
          <w:sz w:val="24"/>
          <w:szCs w:val="24"/>
        </w:rPr>
        <w:t>Защита населения и территорий от военной опасности,</w:t>
      </w:r>
      <w:r w:rsidR="005C03ED">
        <w:rPr>
          <w:rFonts w:ascii="Times New Roman" w:hAnsi="Times New Roman" w:cs="Times New Roman"/>
          <w:sz w:val="24"/>
          <w:szCs w:val="24"/>
        </w:rPr>
        <w:t xml:space="preserve"> </w:t>
      </w:r>
      <w:r w:rsidRPr="00A75EDC">
        <w:rPr>
          <w:rFonts w:ascii="Times New Roman" w:hAnsi="Times New Roman" w:cs="Times New Roman"/>
          <w:sz w:val="24"/>
          <w:szCs w:val="24"/>
        </w:rPr>
        <w:t>оружия массового поражения и современных обычных средств</w:t>
      </w:r>
      <w:r w:rsidR="005C03ED">
        <w:rPr>
          <w:rFonts w:ascii="Times New Roman" w:hAnsi="Times New Roman" w:cs="Times New Roman"/>
          <w:sz w:val="24"/>
          <w:szCs w:val="24"/>
        </w:rPr>
        <w:t xml:space="preserve"> </w:t>
      </w:r>
      <w:r w:rsidRPr="00A75EDC">
        <w:rPr>
          <w:rFonts w:ascii="Times New Roman" w:hAnsi="Times New Roman" w:cs="Times New Roman"/>
          <w:sz w:val="24"/>
          <w:szCs w:val="24"/>
        </w:rPr>
        <w:t>поражения. Защита населения и территорий от радиационной</w:t>
      </w:r>
      <w:r w:rsidR="005C03ED">
        <w:rPr>
          <w:rFonts w:ascii="Times New Roman" w:hAnsi="Times New Roman" w:cs="Times New Roman"/>
          <w:sz w:val="24"/>
          <w:szCs w:val="24"/>
        </w:rPr>
        <w:t xml:space="preserve"> </w:t>
      </w:r>
      <w:r w:rsidRPr="00A75EDC">
        <w:rPr>
          <w:rFonts w:ascii="Times New Roman" w:hAnsi="Times New Roman" w:cs="Times New Roman"/>
          <w:sz w:val="24"/>
          <w:szCs w:val="24"/>
        </w:rPr>
        <w:t xml:space="preserve">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защиты </w:t>
      </w:r>
      <w:r w:rsidR="005C03ED" w:rsidRPr="00A75EDC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5C03ED">
        <w:rPr>
          <w:rFonts w:ascii="Times New Roman" w:hAnsi="Times New Roman" w:cs="Times New Roman"/>
          <w:sz w:val="24"/>
          <w:szCs w:val="24"/>
        </w:rPr>
        <w:t>дыхания</w:t>
      </w:r>
      <w:r w:rsidRPr="00A75EDC">
        <w:rPr>
          <w:rFonts w:ascii="Times New Roman" w:hAnsi="Times New Roman" w:cs="Times New Roman"/>
          <w:sz w:val="24"/>
          <w:szCs w:val="24"/>
        </w:rPr>
        <w:t xml:space="preserve"> и кожи.</w:t>
      </w:r>
    </w:p>
    <w:p w:rsidR="00A75EDC" w:rsidRPr="005C03ED" w:rsidRDefault="00A75EDC" w:rsidP="00A75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ED">
        <w:rPr>
          <w:rFonts w:ascii="Times New Roman" w:hAnsi="Times New Roman" w:cs="Times New Roman"/>
          <w:b/>
          <w:sz w:val="24"/>
          <w:szCs w:val="24"/>
        </w:rPr>
        <w:t>Вооруженные Силы Российской Федерации</w:t>
      </w:r>
      <w:r w:rsidR="005C0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3ED">
        <w:rPr>
          <w:rFonts w:ascii="Times New Roman" w:hAnsi="Times New Roman" w:cs="Times New Roman"/>
          <w:b/>
          <w:sz w:val="24"/>
          <w:szCs w:val="24"/>
        </w:rPr>
        <w:t>на защите государства от военных угроз</w:t>
      </w:r>
      <w:r w:rsidR="005C03ED">
        <w:rPr>
          <w:rFonts w:ascii="Times New Roman" w:hAnsi="Times New Roman" w:cs="Times New Roman"/>
          <w:b/>
          <w:sz w:val="24"/>
          <w:szCs w:val="24"/>
        </w:rPr>
        <w:t>.</w:t>
      </w:r>
    </w:p>
    <w:p w:rsidR="00A75EDC" w:rsidRPr="00A75EDC" w:rsidRDefault="00A75EDC" w:rsidP="00A7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DC">
        <w:rPr>
          <w:rFonts w:ascii="Times New Roman" w:hAnsi="Times New Roman" w:cs="Times New Roman"/>
          <w:sz w:val="24"/>
          <w:szCs w:val="24"/>
        </w:rPr>
        <w:t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</w:t>
      </w:r>
    </w:p>
    <w:p w:rsidR="00A75EDC" w:rsidRPr="005C03ED" w:rsidRDefault="00A75EDC" w:rsidP="00A75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3ED">
        <w:rPr>
          <w:rFonts w:ascii="Times New Roman" w:hAnsi="Times New Roman" w:cs="Times New Roman"/>
          <w:b/>
          <w:sz w:val="24"/>
          <w:szCs w:val="24"/>
        </w:rPr>
        <w:t>Основы медицинских знаний</w:t>
      </w:r>
      <w:r w:rsidR="005C03ED" w:rsidRPr="005C0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3ED">
        <w:rPr>
          <w:rFonts w:ascii="Times New Roman" w:hAnsi="Times New Roman" w:cs="Times New Roman"/>
          <w:b/>
          <w:sz w:val="24"/>
          <w:szCs w:val="24"/>
        </w:rPr>
        <w:t>и здорового образа жизни</w:t>
      </w:r>
    </w:p>
    <w:p w:rsidR="00A75EDC" w:rsidRPr="00A75EDC" w:rsidRDefault="00A75EDC" w:rsidP="00A7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DC">
        <w:rPr>
          <w:rFonts w:ascii="Times New Roman" w:hAnsi="Times New Roman" w:cs="Times New Roman"/>
          <w:sz w:val="24"/>
          <w:szCs w:val="24"/>
        </w:rPr>
        <w:t>Факторы риска нарушений здоровья:</w:t>
      </w:r>
      <w:r w:rsidR="005C03ED">
        <w:rPr>
          <w:rFonts w:ascii="Times New Roman" w:hAnsi="Times New Roman" w:cs="Times New Roman"/>
          <w:sz w:val="24"/>
          <w:szCs w:val="24"/>
        </w:rPr>
        <w:t xml:space="preserve"> </w:t>
      </w:r>
      <w:r w:rsidRPr="00A75EDC">
        <w:rPr>
          <w:rFonts w:ascii="Times New Roman" w:hAnsi="Times New Roman" w:cs="Times New Roman"/>
          <w:sz w:val="24"/>
          <w:szCs w:val="24"/>
        </w:rPr>
        <w:t>инфекционные и неинфекционные заболевания</w:t>
      </w:r>
    </w:p>
    <w:p w:rsidR="005C03ED" w:rsidRDefault="00A75EDC" w:rsidP="00A7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DC">
        <w:rPr>
          <w:rFonts w:ascii="Times New Roman" w:hAnsi="Times New Roman" w:cs="Times New Roman"/>
          <w:sz w:val="24"/>
          <w:szCs w:val="24"/>
        </w:rPr>
        <w:t>Медицинское обеспечение индивидуального и общественного здоровья. Здоровый образ жизни и его составляющие.</w:t>
      </w:r>
      <w:r w:rsidR="005C03ED">
        <w:rPr>
          <w:rFonts w:ascii="Times New Roman" w:hAnsi="Times New Roman" w:cs="Times New Roman"/>
          <w:sz w:val="24"/>
          <w:szCs w:val="24"/>
        </w:rPr>
        <w:t xml:space="preserve"> </w:t>
      </w:r>
      <w:r w:rsidRPr="00A75EDC">
        <w:rPr>
          <w:rFonts w:ascii="Times New Roman" w:hAnsi="Times New Roman" w:cs="Times New Roman"/>
          <w:sz w:val="24"/>
          <w:szCs w:val="24"/>
        </w:rPr>
        <w:t xml:space="preserve">Инфекционные заболевания: их особенности и </w:t>
      </w:r>
      <w:r w:rsidR="005C03ED" w:rsidRPr="00A75EDC">
        <w:rPr>
          <w:rFonts w:ascii="Times New Roman" w:hAnsi="Times New Roman" w:cs="Times New Roman"/>
          <w:sz w:val="24"/>
          <w:szCs w:val="24"/>
        </w:rPr>
        <w:t xml:space="preserve">меры </w:t>
      </w:r>
      <w:r w:rsidR="005C03ED">
        <w:rPr>
          <w:rFonts w:ascii="Times New Roman" w:hAnsi="Times New Roman" w:cs="Times New Roman"/>
          <w:sz w:val="24"/>
          <w:szCs w:val="24"/>
        </w:rPr>
        <w:t>профилактики</w:t>
      </w:r>
      <w:r w:rsidRPr="00A75EDC">
        <w:rPr>
          <w:rFonts w:ascii="Times New Roman" w:hAnsi="Times New Roman" w:cs="Times New Roman"/>
          <w:sz w:val="24"/>
          <w:szCs w:val="24"/>
        </w:rPr>
        <w:t>. Факторы риска неинфекционных заболеваний и меры их профилактики. Профилактика заболеваний, передающихся половым путем.</w:t>
      </w:r>
      <w:r w:rsidR="005C0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EDC" w:rsidRPr="00A75EDC" w:rsidRDefault="00A75EDC" w:rsidP="00A7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ED">
        <w:rPr>
          <w:rFonts w:ascii="Times New Roman" w:hAnsi="Times New Roman" w:cs="Times New Roman"/>
          <w:b/>
          <w:sz w:val="24"/>
          <w:szCs w:val="24"/>
        </w:rPr>
        <w:t>Оказание первой помощи</w:t>
      </w:r>
      <w:r w:rsidR="005C03ED" w:rsidRPr="005C0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3ED">
        <w:rPr>
          <w:rFonts w:ascii="Times New Roman" w:hAnsi="Times New Roman" w:cs="Times New Roman"/>
          <w:b/>
          <w:sz w:val="24"/>
          <w:szCs w:val="24"/>
        </w:rPr>
        <w:t>при неотложных состояниях</w:t>
      </w:r>
      <w:r w:rsidR="005C03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5EDC">
        <w:rPr>
          <w:rFonts w:ascii="Times New Roman" w:hAnsi="Times New Roman" w:cs="Times New Roman"/>
          <w:sz w:val="24"/>
          <w:szCs w:val="24"/>
        </w:rPr>
        <w:t>Первая помощь при неотложных состояниях: закон и порядок. Правила оказания первой помощи при травмах. Первая</w:t>
      </w:r>
    </w:p>
    <w:p w:rsidR="00B06A96" w:rsidRDefault="00A75EDC" w:rsidP="00A75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6A96" w:rsidSect="0026318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75EDC">
        <w:rPr>
          <w:rFonts w:ascii="Times New Roman" w:hAnsi="Times New Roman" w:cs="Times New Roman"/>
          <w:sz w:val="24"/>
          <w:szCs w:val="24"/>
        </w:rPr>
        <w:t>помощь при кровотечениях, ранениях. Первая помощь: сердечно-легочная реанимация. Первая помощь при ушибах, растяжении связок, вывихах, переломах.</w:t>
      </w:r>
    </w:p>
    <w:p w:rsidR="00746A72" w:rsidRDefault="00B06A96" w:rsidP="00CB07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318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Календарно-тематическое планирование </w:t>
      </w:r>
      <w:r w:rsidR="00746A72">
        <w:rPr>
          <w:rFonts w:ascii="Times New Roman" w:hAnsi="Times New Roman" w:cs="Times New Roman"/>
          <w:bCs/>
          <w:sz w:val="24"/>
          <w:szCs w:val="24"/>
        </w:rPr>
        <w:t>на 20</w:t>
      </w:r>
      <w:r w:rsidR="000C406F">
        <w:rPr>
          <w:rFonts w:ascii="Times New Roman" w:hAnsi="Times New Roman" w:cs="Times New Roman"/>
          <w:bCs/>
          <w:sz w:val="24"/>
          <w:szCs w:val="24"/>
        </w:rPr>
        <w:t>2</w:t>
      </w:r>
      <w:r w:rsidR="00CB0756">
        <w:rPr>
          <w:rFonts w:ascii="Times New Roman" w:hAnsi="Times New Roman" w:cs="Times New Roman"/>
          <w:bCs/>
          <w:sz w:val="24"/>
          <w:szCs w:val="24"/>
        </w:rPr>
        <w:t>1</w:t>
      </w:r>
      <w:r w:rsidR="00746A72">
        <w:rPr>
          <w:rFonts w:ascii="Times New Roman" w:hAnsi="Times New Roman" w:cs="Times New Roman"/>
          <w:bCs/>
          <w:sz w:val="24"/>
          <w:szCs w:val="24"/>
        </w:rPr>
        <w:t>-20</w:t>
      </w:r>
      <w:r w:rsidR="00571E46">
        <w:rPr>
          <w:rFonts w:ascii="Times New Roman" w:hAnsi="Times New Roman" w:cs="Times New Roman"/>
          <w:bCs/>
          <w:sz w:val="24"/>
          <w:szCs w:val="24"/>
        </w:rPr>
        <w:t>2</w:t>
      </w:r>
      <w:r w:rsidR="00CB0756">
        <w:rPr>
          <w:rFonts w:ascii="Times New Roman" w:hAnsi="Times New Roman" w:cs="Times New Roman"/>
          <w:bCs/>
          <w:sz w:val="24"/>
          <w:szCs w:val="24"/>
        </w:rPr>
        <w:t>2</w:t>
      </w:r>
      <w:r w:rsidR="00746A72">
        <w:rPr>
          <w:rFonts w:ascii="Times New Roman" w:hAnsi="Times New Roman" w:cs="Times New Roman"/>
          <w:bCs/>
          <w:sz w:val="24"/>
          <w:szCs w:val="24"/>
        </w:rPr>
        <w:t xml:space="preserve"> учебный год </w:t>
      </w:r>
    </w:p>
    <w:p w:rsidR="00B06A96" w:rsidRDefault="00746A72" w:rsidP="00CB07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ОБЖ </w:t>
      </w:r>
      <w:r w:rsidR="00A37346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tbl>
      <w:tblPr>
        <w:tblW w:w="16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839"/>
        <w:gridCol w:w="851"/>
        <w:gridCol w:w="3118"/>
        <w:gridCol w:w="851"/>
        <w:gridCol w:w="5953"/>
        <w:gridCol w:w="2399"/>
        <w:gridCol w:w="1417"/>
        <w:gridCol w:w="23"/>
      </w:tblGrid>
      <w:tr w:rsidR="00282529" w:rsidRPr="009E6893" w:rsidTr="00897746">
        <w:trPr>
          <w:cantSplit/>
          <w:trHeight w:val="230"/>
          <w:jc w:val="center"/>
        </w:trPr>
        <w:tc>
          <w:tcPr>
            <w:tcW w:w="621" w:type="dxa"/>
            <w:vMerge w:val="restart"/>
            <w:vAlign w:val="center"/>
          </w:tcPr>
          <w:p w:rsidR="00282529" w:rsidRPr="009E6893" w:rsidRDefault="00282529" w:rsidP="009E6893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2529" w:rsidRPr="009E6893" w:rsidRDefault="00282529" w:rsidP="009E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9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90" w:type="dxa"/>
            <w:gridSpan w:val="2"/>
            <w:vAlign w:val="center"/>
          </w:tcPr>
          <w:p w:rsidR="00282529" w:rsidRPr="009E6893" w:rsidRDefault="00282529" w:rsidP="009E689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  <w:vAlign w:val="center"/>
          </w:tcPr>
          <w:p w:rsidR="00282529" w:rsidRPr="009E6893" w:rsidRDefault="00282529" w:rsidP="009E689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9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282529" w:rsidRPr="009E6893" w:rsidRDefault="00282529" w:rsidP="009E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9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  <w:vMerge w:val="restart"/>
            <w:vAlign w:val="center"/>
          </w:tcPr>
          <w:p w:rsidR="00282529" w:rsidRPr="009E6893" w:rsidRDefault="00282529" w:rsidP="009E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93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vAlign w:val="center"/>
          </w:tcPr>
          <w:p w:rsidR="00282529" w:rsidRPr="00D13BDD" w:rsidRDefault="00282529" w:rsidP="009E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DD">
              <w:rPr>
                <w:rFonts w:ascii="Times New Roman" w:hAnsi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282529" w:rsidRPr="009E6893" w:rsidRDefault="00282529" w:rsidP="009E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89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82529" w:rsidRPr="00184CC2" w:rsidTr="00897746">
        <w:trPr>
          <w:cantSplit/>
          <w:trHeight w:val="475"/>
          <w:jc w:val="center"/>
        </w:trPr>
        <w:tc>
          <w:tcPr>
            <w:tcW w:w="621" w:type="dxa"/>
            <w:vMerge/>
          </w:tcPr>
          <w:p w:rsidR="00282529" w:rsidRPr="00184CC2" w:rsidRDefault="00282529" w:rsidP="00E82D8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282529" w:rsidRPr="00184CC2" w:rsidRDefault="00282529" w:rsidP="00E82D80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</w:tcPr>
          <w:p w:rsidR="00282529" w:rsidRPr="00184CC2" w:rsidRDefault="00282529" w:rsidP="00E82D80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118" w:type="dxa"/>
            <w:vMerge/>
          </w:tcPr>
          <w:p w:rsidR="00282529" w:rsidRPr="00E82D80" w:rsidRDefault="00282529" w:rsidP="00E82D80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2529" w:rsidRPr="00184CC2" w:rsidRDefault="00282529" w:rsidP="00E8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282529" w:rsidRPr="00E82D80" w:rsidRDefault="00282529" w:rsidP="00E82D8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:rsidR="00282529" w:rsidRPr="008F6942" w:rsidRDefault="00282529" w:rsidP="00E82D8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282529" w:rsidRPr="00184CC2" w:rsidRDefault="00282529" w:rsidP="00E8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47" w:rsidRPr="00184CC2" w:rsidTr="0016591E">
        <w:trPr>
          <w:gridAfter w:val="1"/>
          <w:wAfter w:w="23" w:type="dxa"/>
          <w:cantSplit/>
          <w:trHeight w:val="475"/>
          <w:jc w:val="center"/>
        </w:trPr>
        <w:tc>
          <w:tcPr>
            <w:tcW w:w="16049" w:type="dxa"/>
            <w:gridSpan w:val="8"/>
          </w:tcPr>
          <w:p w:rsidR="009E6893" w:rsidRPr="00392356" w:rsidRDefault="009E6893" w:rsidP="009E68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92356">
              <w:rPr>
                <w:rFonts w:ascii="Times New Roman" w:hAnsi="Times New Roman" w:cs="Times New Roman"/>
                <w:lang w:eastAsia="ar-SA"/>
              </w:rPr>
              <w:t>Воспитательные задачи:</w:t>
            </w:r>
          </w:p>
          <w:p w:rsidR="00F31F47" w:rsidRPr="00CB0756" w:rsidRDefault="00F31F47" w:rsidP="00F31F47">
            <w:pPr>
              <w:spacing w:after="0"/>
              <w:rPr>
                <w:rFonts w:ascii="Times New Roman" w:hAnsi="Times New Roman"/>
              </w:rPr>
            </w:pPr>
            <w:r w:rsidRPr="00CB0756">
              <w:rPr>
                <w:rFonts w:ascii="Times New Roman" w:hAnsi="Times New Roman"/>
              </w:rPr>
              <w:t>• 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</w:t>
            </w:r>
          </w:p>
          <w:p w:rsidR="00F31F47" w:rsidRPr="00CB0756" w:rsidRDefault="00F31F47" w:rsidP="00F31F47">
            <w:pPr>
              <w:spacing w:after="0"/>
              <w:rPr>
                <w:rFonts w:ascii="Times New Roman" w:hAnsi="Times New Roman"/>
              </w:rPr>
            </w:pPr>
            <w:r w:rsidRPr="00CB0756">
              <w:rPr>
                <w:rFonts w:ascii="Times New Roman" w:hAnsi="Times New Roman"/>
              </w:rPr>
              <w:t>• формирование потребности и осознанной мотивации в следовании правилам здорового образа жизни, в осознанном соблюдении норм и правил безопасности жизнедеятельности в учебной, трудовой, досуговой деятельности;</w:t>
            </w:r>
          </w:p>
          <w:p w:rsidR="00F31F47" w:rsidRPr="00CB0756" w:rsidRDefault="00F31F47" w:rsidP="00F31F47">
            <w:pPr>
              <w:spacing w:after="0"/>
              <w:rPr>
                <w:rFonts w:ascii="Times New Roman" w:hAnsi="Times New Roman"/>
              </w:rPr>
            </w:pPr>
            <w:r w:rsidRPr="00CB0756">
              <w:rPr>
                <w:rFonts w:ascii="Times New Roman" w:hAnsi="Times New Roman"/>
              </w:rPr>
              <w:t>• 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</w:t>
            </w:r>
          </w:p>
          <w:p w:rsidR="00F31F47" w:rsidRPr="00CB0756" w:rsidRDefault="00F31F47" w:rsidP="00F31F47">
            <w:pPr>
              <w:spacing w:after="0"/>
              <w:rPr>
                <w:rFonts w:ascii="Times New Roman" w:hAnsi="Times New Roman"/>
              </w:rPr>
            </w:pPr>
            <w:r w:rsidRPr="00CB0756">
              <w:rPr>
                <w:rFonts w:ascii="Times New Roman" w:hAnsi="Times New Roman"/>
              </w:rPr>
              <w:t>• воспитание ответственного отношения к сохранению своего здоровья, здоровья других людей и окружающей природной среды обитания;</w:t>
            </w:r>
          </w:p>
          <w:p w:rsidR="00F31F47" w:rsidRPr="00CB0756" w:rsidRDefault="00F31F47" w:rsidP="00F31F47">
            <w:pPr>
              <w:spacing w:after="0"/>
              <w:rPr>
                <w:rFonts w:ascii="Times New Roman" w:hAnsi="Times New Roman"/>
              </w:rPr>
            </w:pPr>
            <w:r w:rsidRPr="00CB0756">
              <w:rPr>
                <w:rFonts w:ascii="Times New Roman" w:hAnsi="Times New Roman"/>
              </w:rPr>
              <w:t>• формирование гуманистических приоритетов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      </w:r>
          </w:p>
          <w:p w:rsidR="00F31F47" w:rsidRPr="008F6942" w:rsidRDefault="00F31F47" w:rsidP="00F31F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0756">
              <w:rPr>
                <w:rFonts w:ascii="Times New Roman" w:hAnsi="Times New Roman"/>
              </w:rPr>
              <w:t>• воспитание ответственного отношения к сохранению окружающей природной среды, к здоровью как к индивидуальной и общественной ценности.</w:t>
            </w:r>
          </w:p>
        </w:tc>
      </w:tr>
      <w:tr w:rsidR="007449C5" w:rsidRPr="00184CC2" w:rsidTr="0016591E">
        <w:trPr>
          <w:gridAfter w:val="1"/>
          <w:wAfter w:w="23" w:type="dxa"/>
          <w:cantSplit/>
          <w:trHeight w:val="475"/>
          <w:jc w:val="center"/>
        </w:trPr>
        <w:tc>
          <w:tcPr>
            <w:tcW w:w="16049" w:type="dxa"/>
            <w:gridSpan w:val="8"/>
          </w:tcPr>
          <w:p w:rsidR="007449C5" w:rsidRPr="007449C5" w:rsidRDefault="007449C5" w:rsidP="00744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44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1. </w:t>
            </w:r>
            <w:r w:rsidRPr="007449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Научные основы обеспечения безопасности жизнедеятельности человека в современной среде обитания </w:t>
            </w:r>
            <w:r w:rsidRPr="007449C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449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ч</w:t>
            </w:r>
            <w:r w:rsidRPr="007449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E82D8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Pr="008552FE" w:rsidRDefault="008552FE" w:rsidP="008552FE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6.09</w:t>
            </w:r>
          </w:p>
        </w:tc>
        <w:tc>
          <w:tcPr>
            <w:tcW w:w="851" w:type="dxa"/>
          </w:tcPr>
          <w:p w:rsidR="008F6942" w:rsidRPr="008552FE" w:rsidRDefault="008552FE" w:rsidP="00E82D80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1.09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E82D8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безопасности жизнедеятельности человека</w:t>
            </w: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современной среде обитания</w:t>
            </w:r>
          </w:p>
        </w:tc>
        <w:tc>
          <w:tcPr>
            <w:tcW w:w="851" w:type="dxa"/>
          </w:tcPr>
          <w:p w:rsidR="008F6942" w:rsidRPr="00184CC2" w:rsidRDefault="008F6942" w:rsidP="00E8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E82D8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Актуализируют ранее полученные знания о роли государства в обеспечении безопасности личности и общества. Характеризуют значение культуры безопасности жизнедеятельности личности и общества в современном мире. Формулируют личные понятия о безопасности</w:t>
            </w:r>
          </w:p>
        </w:tc>
        <w:tc>
          <w:tcPr>
            <w:tcW w:w="2399" w:type="dxa"/>
            <w:vMerge w:val="restart"/>
          </w:tcPr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учащиеся приобретают: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умения познавательные, интеллектуальные (аналитические, критические, проектные, исследовательские, работы с информацией: поиска, выбора, обобщения, сравнения, систематизации и интерпретации):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• формулировать личные понятия о безопасности и учебно-познавательную проблему (задачу);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анализировать причины возникновения опасных и чрезвычайных ситуаций; обобщать и сравнивать последствия опасных и чрезвычайных ситуаций;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• выявлять причинно-следственные связи опасных ситуаций и их влияние на безопасность жизнедеятельности человека;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• генерировать идеи, моделировать индивидуальные решения по обеспечению личной безопасности в повседневной жизни и в чрезвычайных ситуациях; планировать — определять цели и задачи по безопасному поведению в повседневной жизни и в различных опасных и чрезвычайных ситуациях;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•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 xml:space="preserve">• находить, обобщать и интерпретировать </w:t>
            </w:r>
            <w:r w:rsidRPr="008F6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с использованием учебной литературы по безопасности жизнедеятельности, словарей, Интернета, СМИ и других информационных ресурсов;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•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i/>
                <w:sz w:val="20"/>
                <w:szCs w:val="20"/>
              </w:rPr>
              <w:t>умения коммуникативные: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• взаимодействовать с окружающими, вести конструктивный диалог, понятно выражать свои мысли, слушать собеседника, признавать право другого человека на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иное мнение;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•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i/>
                <w:sz w:val="20"/>
                <w:szCs w:val="20"/>
              </w:rPr>
              <w:t>умения регулятивные (организационные):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 xml:space="preserve">• саморегуляция и самоуправление </w:t>
            </w:r>
            <w:r w:rsidRPr="008F6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собственным поведением и деятельностью — построение индивидуальной образовательной траектории;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• владение навыками учебно-исследовательской и проектной деятельности;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• владение навыками познавательной рефлексии (осознание совершаемых действий и мыслительных процессов, границ своего знания и незнания) для определения новых познавательных задач и средств их достижения;</w:t>
            </w:r>
          </w:p>
          <w:p w:rsidR="008F6942" w:rsidRPr="008F6942" w:rsidRDefault="008F6942" w:rsidP="008F6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2">
              <w:rPr>
                <w:rFonts w:ascii="Times New Roman" w:hAnsi="Times New Roman" w:cs="Times New Roman"/>
                <w:sz w:val="20"/>
                <w:szCs w:val="20"/>
              </w:rPr>
              <w:t>• владение практическими навыками первой помощи, физической культуры, здорового образа жизни, экологического поведения, психогигиены.</w:t>
            </w:r>
          </w:p>
          <w:p w:rsidR="008F6942" w:rsidRPr="008F6942" w:rsidRDefault="008F6942" w:rsidP="00E82D8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E82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851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8.09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Междисциплинарные основы теории безопасности</w:t>
            </w: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жизнедеятельности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Изучают задачи создания научной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теории безопасности жизнедеятельности. Характеризуют стратегию и тактику управления безопасностью жизнедеятельности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851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безопасности жизнедеятельности человека в среде обитания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 xml:space="preserve">Анализируют причины возникновения опасных и чрезвычайных ситуаций. Выявляют 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причинно-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следственные связи опасных ситуаций и их влияние на безопасность жизнедеятельности человека. Генерируют идеи, моделируют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индивидуальные решения по обеспечению личной безопасности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в повседневной жизни и в чрезвычайных ситуациях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851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Медико-биологические основы безопасности жизнедеятельности человека в среде обитания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Выявляют общие принципы, закономерности и механизмы адаптации человека. Характеризуют медико-биологические основы здоровья человека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4.10</w:t>
            </w:r>
          </w:p>
        </w:tc>
        <w:tc>
          <w:tcPr>
            <w:tcW w:w="851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Психологические основы безопасности жизнедеятельности человека в среде обитания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Определяют цели и задачи по безопасному поведению в повседневной жизни и в различных опасных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и чрезвычайных ситуациях. Выбирают средства реализации поставленных це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лей, оценивают результаты своей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 xml:space="preserve">деятельности в обеспечении личной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езопасности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68E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12233" w:type="dxa"/>
            <w:gridSpan w:val="6"/>
          </w:tcPr>
          <w:p w:rsidR="00FC568E" w:rsidRPr="00FC568E" w:rsidRDefault="00FC568E" w:rsidP="00FC56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68E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Законодательные основы обеспечения безопасности личности, общества, государства (5 ч)</w:t>
            </w:r>
          </w:p>
        </w:tc>
        <w:tc>
          <w:tcPr>
            <w:tcW w:w="2399" w:type="dxa"/>
            <w:vMerge/>
          </w:tcPr>
          <w:p w:rsidR="00FC568E" w:rsidRPr="008F6942" w:rsidRDefault="00FC568E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C568E" w:rsidRPr="00184CC2" w:rsidRDefault="00FC568E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851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6.10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 и обязанности государства и граждан России по обеспечению безопасности жизнедеятельности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Характеризуют и формулируют основное содержание федеральных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законов и подзаконных актов. Рассматривают нормы международного права и положения Конституции Российской Федерации по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правам человека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851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национальной безопасности государства от военных угроз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Анализируют военные угрозы национальной безопасности России.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 xml:space="preserve">Характеризуют Стратегию национальной безопасности. 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851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Анализируют военную политику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государства. Приводят примеры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вооруженных конфликтов; локальных, региональных и крупномасштабных войн. Работают с интерактивными схемами и заданиями.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Характеризуют внутренние опасности России. Устанавливают и сравнивают разные точки зрения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:rsidR="008F6942" w:rsidRPr="008552FE" w:rsidRDefault="008552FE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экстремизму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Изучают федеральные законы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по защите от экстремизма. Характеризуют основные принципы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и направления противодействия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экстремизму. Определяют направления деятельности спецслужб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2D80">
              <w:rPr>
                <w:rFonts w:ascii="Times New Roman" w:hAnsi="Times New Roman"/>
                <w:bCs/>
                <w:sz w:val="20"/>
                <w:szCs w:val="20"/>
              </w:rPr>
              <w:t>и правоохранительных органов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терроризму, наркотизму в Российской Федерации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2537B1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Характеризуют меры противодействия терроризму и наркотизму.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Изучают федеральные законы 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защите населения от социальных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угроз. Приобретают навыки противостояния социальным угрозам,</w:t>
            </w:r>
          </w:p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вырабатывают нравственные качества и убеждения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68E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12233" w:type="dxa"/>
            <w:gridSpan w:val="6"/>
          </w:tcPr>
          <w:p w:rsidR="00FC568E" w:rsidRPr="002537B1" w:rsidRDefault="00FC568E" w:rsidP="00FC568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568E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Организационные основы защиты населения и территорий России в чрезвычайных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568E">
              <w:rPr>
                <w:rFonts w:ascii="Times New Roman" w:hAnsi="Times New Roman"/>
                <w:b/>
                <w:bCs/>
                <w:sz w:val="24"/>
                <w:szCs w:val="24"/>
              </w:rPr>
              <w:t>ситуациях (5 ч)</w:t>
            </w:r>
          </w:p>
        </w:tc>
        <w:tc>
          <w:tcPr>
            <w:tcW w:w="2399" w:type="dxa"/>
            <w:vMerge/>
          </w:tcPr>
          <w:p w:rsidR="00FC568E" w:rsidRPr="008F6942" w:rsidRDefault="00FC568E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C568E" w:rsidRPr="00184CC2" w:rsidRDefault="00FC568E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Рассматривают территориальные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и функциональные подсистемы,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режим функционирования РСЧС.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Характеризуют структуру и содержание плана действий по предупреждению и ликвидации чрезвычайных ситуаций. Формулируют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основные задачи и формы обучения в области гражданской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37B1">
              <w:rPr>
                <w:rFonts w:ascii="Times New Roman" w:hAnsi="Times New Roman"/>
                <w:bCs/>
                <w:sz w:val="20"/>
                <w:szCs w:val="20"/>
              </w:rPr>
              <w:t>обороны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Характеризуют предназначение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и основные задачи гражданской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обороны. Рассматривают структуру и органы управления. Изучают основные меры защиты населения от чрезвычайных ситуаций.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Называют права и обязанности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граждан в области гражданской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обороны. Совершенствуют практические навыки и умения при выполнении действий по сигналам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оповещения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характера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Характеризуют опасные природные явления и их последствия,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перечисляют поражающие факторы и особенности чрезвычайных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ситуаций природного характера.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Закрепляют правила безопасного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поведения в зоне чрезвычайных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ситуаций природного характера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чрезвычайных ситуаций техногенного характера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Характеризуют чрезвычайные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ситуации техногенного характера.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Закрепляют правила безопасного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поведения в зоне чрезвычайных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ситуаций техногенного характера.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Характеризуют правила безопасного поведения при оповещении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об аварии с выбросом аварийно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9A394B">
              <w:rPr>
                <w:rFonts w:ascii="Times New Roman" w:hAnsi="Times New Roman"/>
                <w:bCs/>
                <w:sz w:val="20"/>
                <w:szCs w:val="20"/>
              </w:rPr>
              <w:t>химически опасных веществ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Чрезвычайные ситуации на инженерных сооружениях, дорогах, транспорте. Страхование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Решают ситуационные задачи, выполняют интерактивные задания. Закрепляют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совершенствуют правила безопасного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поведения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 xml:space="preserve"> на транспорте.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Выясняют роль инженерной защиты в системе мер по защите населения. Объясняют необходимость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добровольного и обязательного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страхования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F96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12233" w:type="dxa"/>
            <w:gridSpan w:val="6"/>
          </w:tcPr>
          <w:p w:rsidR="00981F96" w:rsidRPr="00981F96" w:rsidRDefault="00981F96" w:rsidP="00981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4. </w:t>
            </w:r>
            <w:r w:rsidRPr="00981F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Чрезвычайные ситуации военного характера и безопасность </w:t>
            </w:r>
            <w:r w:rsidRPr="00981F9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81F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ч</w:t>
            </w:r>
            <w:r w:rsidRPr="00981F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9" w:type="dxa"/>
            <w:vMerge/>
          </w:tcPr>
          <w:p w:rsidR="00981F96" w:rsidRPr="008F6942" w:rsidRDefault="00981F96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81F96" w:rsidRPr="00184CC2" w:rsidRDefault="00981F96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C30916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Рассматривают чрезвычайные ситуации военного характера и различные виды оружия массового поражения. Характеризуют индивидуальные и коллективные средства</w:t>
            </w:r>
          </w:p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защиты населения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AE67A0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радиационной опасности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Характеризуют радиационную безопасность населения и территорий. Формулируют общие рекомендации при угрозе ядерного заражения. Работают с интерактивными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схемами и заданиями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коллективной защиты от оружия массового поражения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Рассматривают средства коллективной защиты населения. Закрепляют знания о защитных свойствах и характерных особенностях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убежищ и укрытий. Характеризуют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особенности противорадиационного укрытия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Актуализируют знания по экологической безопасности. Характеризуют источники биолого-социальной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и экологической опасности. Изучают характеристику биологических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чрезвычайных ситуаций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индивидуальной защиты органов дыхания и кожи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C30916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Актуализируют полученные ранее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знания о специальных и простейших средствах индивидуальной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защиты органов дыхания. Характеризуют виды и особенности</w:t>
            </w:r>
          </w:p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противогазов. Совершенствуют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умения и навыки практического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применения средств индивидуальной защиты органов дыхания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и кожи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F96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12233" w:type="dxa"/>
            <w:gridSpan w:val="6"/>
          </w:tcPr>
          <w:p w:rsidR="00981F96" w:rsidRPr="00981F96" w:rsidRDefault="00981F96" w:rsidP="00981F9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F96">
              <w:rPr>
                <w:rFonts w:ascii="Times New Roman" w:hAnsi="Times New Roman"/>
                <w:b/>
                <w:bCs/>
                <w:sz w:val="24"/>
                <w:szCs w:val="24"/>
              </w:rPr>
              <w:t>Глава 5. Вооруженные Силы Российской Федерации на защите государства от военных угроз (5 ч)</w:t>
            </w:r>
          </w:p>
        </w:tc>
        <w:tc>
          <w:tcPr>
            <w:tcW w:w="2399" w:type="dxa"/>
            <w:vMerge/>
          </w:tcPr>
          <w:p w:rsidR="00981F96" w:rsidRPr="008F6942" w:rsidRDefault="00981F96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81F96" w:rsidRPr="00184CC2" w:rsidRDefault="00981F96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Вооруженные Силы Российской Федерации: организационные основы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Характеризуют структуру и анализируют организационную основу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Вооруженных Сил Российской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Федерации. Расширяют знания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о структуре Вооруженных Сил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Вооруженных Сил Российской Федерации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C30916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Анализируют состав и основные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задачи Вооруженных Сил Российской Федерации. Актуализируют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знания и дают краткую характеристику видов Вооруженных Сил.</w:t>
            </w:r>
          </w:p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Закрепляют знание федеральных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законов. Определяют главное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предназначение Вооруженных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Сил Российской Федерации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Воинская обязанность и военная служба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Закрепляют знание законодательных основ военной службы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в Вооруженных Силах Российской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Федерации. Определяют структуру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и содержание воинской обязанности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Права и обязанности </w:t>
            </w: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C30916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Рассматривают законодательные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основы социальной защиты военнослужащих. Изучают права и обязанности военнослужащих. Характеризуют общие, должностные,</w:t>
            </w:r>
          </w:p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специальные обязанности военнослужащих, виды поощрений и дисциплинарных взысканий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Боевые традиции и ритуалы Вооруженных Сил Российской Федерации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Характеризуют боевые традиции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и структуру воинских ритуалов.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Изучают порядок проведения наиболее важных ритуалов Вооруж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енных Сил Российской Федерации.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12233" w:type="dxa"/>
            <w:gridSpan w:val="6"/>
          </w:tcPr>
          <w:p w:rsidR="00BE1842" w:rsidRPr="00BE1842" w:rsidRDefault="00BE1842" w:rsidP="00BE184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84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Глава 6. Факторы риска нарушений здоровья: инфекционные и неинфекционные заболевания (5 ч)</w:t>
            </w:r>
          </w:p>
        </w:tc>
        <w:tc>
          <w:tcPr>
            <w:tcW w:w="2399" w:type="dxa"/>
            <w:vMerge/>
          </w:tcPr>
          <w:p w:rsidR="00BE1842" w:rsidRPr="008F6942" w:rsidRDefault="00BE18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E1842" w:rsidRPr="00184CC2" w:rsidRDefault="00BE18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Объясняют социальную обусловленность здоровья человека в современной сред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 обитания. Анализируют понятия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«индивидуальное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 xml:space="preserve">здоровье» и «общественное здоровье». 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Здоровый образ жизни и его составляющие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C30916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Раскрывают сущность понятия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«здоровый образ жизни», его значение и составляющие. Формируют целостное представление о здоровом образе жизни как средстве</w:t>
            </w:r>
          </w:p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обеспечения общего благополучия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человека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Инфекционные заболевания: их особенности и меры профилактики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Расширяют знания об инфекционных заболеваниях и методах их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профилактики. Перечисляют источники инфекционных заболеваний и факторы риска. Характеризуют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меры профилактики инфекционных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заболеваний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Актуализируют знания об основных неинфекционных заболеваниях. Перечисляют и характеризуют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факторы риска неинфекционных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и сердечно-сосудистых заболеваний. Объясняют меры профилактики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заболеваний, передающихся половым путем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Формируют целостное представление о культуре взаимоотношений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 xml:space="preserve">юношей и девушек. Изучают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анализируют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 xml:space="preserve"> симптомы, последствия заболеваний, передающихся половым путем, и меры профилактики.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Систематизируют знания по данной теме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12233" w:type="dxa"/>
            <w:gridSpan w:val="6"/>
          </w:tcPr>
          <w:p w:rsidR="00BE1842" w:rsidRPr="00BE1842" w:rsidRDefault="00BE1842" w:rsidP="00BE184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842">
              <w:rPr>
                <w:rFonts w:ascii="Times New Roman" w:hAnsi="Times New Roman"/>
                <w:b/>
                <w:bCs/>
                <w:sz w:val="24"/>
                <w:szCs w:val="24"/>
              </w:rPr>
              <w:t>Глава 7. Оказание первой помощи при неотложных состояниях (5 ч)</w:t>
            </w:r>
          </w:p>
        </w:tc>
        <w:tc>
          <w:tcPr>
            <w:tcW w:w="2399" w:type="dxa"/>
            <w:vMerge/>
          </w:tcPr>
          <w:p w:rsidR="00BE1842" w:rsidRPr="008F6942" w:rsidRDefault="00BE18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E1842" w:rsidRPr="00184CC2" w:rsidRDefault="00BE18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помощь при неотложных состояниях: закон и порядок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 xml:space="preserve">Актуализируют знания по оказанию помощи при неотложных состояниях. Характеризуют неотложные состояния, требующие оказания первой помощи. 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оказания первой помощи при травмах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B075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Актуализируют и расширяют знания по данной теме. Практически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отрабатывают порядок оказания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первой помощи при травмах.</w:t>
            </w:r>
            <w:r w:rsidR="00CB0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Перечисляют противошоковые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помощь при кровотечениях, ранениях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Характеризуют виды кровотечений и способы их остановки. Расширяют и систематизируют свои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знания по данной теме. Практически отрабатывают умения остановки кровотечений различными способами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помощь: сердечно-легочная реанимация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D13BD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Систематизируют и расширяют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знания о проведении сердечно-легочной реанимации. Практически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отрабатывают умения. Характеризуют признаки жизни и признаки</w:t>
            </w:r>
            <w:r w:rsidR="00D13B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смерти. Перечисляют порядок оказания реанимационных мероприятий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42" w:rsidRPr="00184CC2" w:rsidTr="00897746">
        <w:trPr>
          <w:gridAfter w:val="1"/>
          <w:wAfter w:w="23" w:type="dxa"/>
          <w:cantSplit/>
          <w:trHeight w:val="475"/>
          <w:jc w:val="center"/>
        </w:trPr>
        <w:tc>
          <w:tcPr>
            <w:tcW w:w="621" w:type="dxa"/>
          </w:tcPr>
          <w:p w:rsidR="008F6942" w:rsidRPr="00BE6AFB" w:rsidRDefault="008F6942" w:rsidP="00C3091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23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942" w:rsidRDefault="008F6942" w:rsidP="00C3091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помощь при ушибах, растяжении связок, вывихах, переломах</w:t>
            </w:r>
          </w:p>
        </w:tc>
        <w:tc>
          <w:tcPr>
            <w:tcW w:w="851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F6942" w:rsidRPr="00E82D80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Перечисляют порядок действий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при оказании первой помощи при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ушибах, вывихах, растяжении связок и переломах. Систематизируют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0916">
              <w:rPr>
                <w:rFonts w:ascii="Times New Roman" w:hAnsi="Times New Roman"/>
                <w:bCs/>
                <w:sz w:val="20"/>
                <w:szCs w:val="20"/>
              </w:rPr>
              <w:t>знания об иммобилизации и транспортировке. Демонстрируют практические умения</w:t>
            </w:r>
          </w:p>
        </w:tc>
        <w:tc>
          <w:tcPr>
            <w:tcW w:w="2399" w:type="dxa"/>
            <w:vMerge/>
          </w:tcPr>
          <w:p w:rsidR="008F6942" w:rsidRPr="008F6942" w:rsidRDefault="008F6942" w:rsidP="00C3091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2" w:rsidRPr="00184CC2" w:rsidRDefault="008F6942" w:rsidP="00C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529" w:rsidRDefault="00282529" w:rsidP="00D13BD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282529" w:rsidSect="00D13BD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04" w:rsidRDefault="00FD4804" w:rsidP="0042014F">
      <w:pPr>
        <w:spacing w:after="0" w:line="240" w:lineRule="auto"/>
      </w:pPr>
      <w:r>
        <w:separator/>
      </w:r>
    </w:p>
  </w:endnote>
  <w:endnote w:type="continuationSeparator" w:id="0">
    <w:p w:rsidR="00FD4804" w:rsidRDefault="00FD4804" w:rsidP="0042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04" w:rsidRDefault="00FD4804" w:rsidP="0042014F">
      <w:pPr>
        <w:spacing w:after="0" w:line="240" w:lineRule="auto"/>
      </w:pPr>
      <w:r>
        <w:separator/>
      </w:r>
    </w:p>
  </w:footnote>
  <w:footnote w:type="continuationSeparator" w:id="0">
    <w:p w:rsidR="00FD4804" w:rsidRDefault="00FD4804" w:rsidP="0042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336">
    <w:multiLevelType w:val="hybridMultilevel"/>
    <w:lvl w:ilvl="0" w:tplc="73931632">
      <w:start w:val="1"/>
      <w:numFmt w:val="decimal"/>
      <w:lvlText w:val="%1."/>
      <w:lvlJc w:val="left"/>
      <w:pPr>
        <w:ind w:left="720" w:hanging="360"/>
      </w:pPr>
    </w:lvl>
    <w:lvl w:ilvl="1" w:tplc="73931632" w:tentative="1">
      <w:start w:val="1"/>
      <w:numFmt w:val="lowerLetter"/>
      <w:lvlText w:val="%2."/>
      <w:lvlJc w:val="left"/>
      <w:pPr>
        <w:ind w:left="1440" w:hanging="360"/>
      </w:pPr>
    </w:lvl>
    <w:lvl w:ilvl="2" w:tplc="73931632" w:tentative="1">
      <w:start w:val="1"/>
      <w:numFmt w:val="lowerRoman"/>
      <w:lvlText w:val="%3."/>
      <w:lvlJc w:val="right"/>
      <w:pPr>
        <w:ind w:left="2160" w:hanging="180"/>
      </w:pPr>
    </w:lvl>
    <w:lvl w:ilvl="3" w:tplc="73931632" w:tentative="1">
      <w:start w:val="1"/>
      <w:numFmt w:val="decimal"/>
      <w:lvlText w:val="%4."/>
      <w:lvlJc w:val="left"/>
      <w:pPr>
        <w:ind w:left="2880" w:hanging="360"/>
      </w:pPr>
    </w:lvl>
    <w:lvl w:ilvl="4" w:tplc="73931632" w:tentative="1">
      <w:start w:val="1"/>
      <w:numFmt w:val="lowerLetter"/>
      <w:lvlText w:val="%5."/>
      <w:lvlJc w:val="left"/>
      <w:pPr>
        <w:ind w:left="3600" w:hanging="360"/>
      </w:pPr>
    </w:lvl>
    <w:lvl w:ilvl="5" w:tplc="73931632" w:tentative="1">
      <w:start w:val="1"/>
      <w:numFmt w:val="lowerRoman"/>
      <w:lvlText w:val="%6."/>
      <w:lvlJc w:val="right"/>
      <w:pPr>
        <w:ind w:left="4320" w:hanging="180"/>
      </w:pPr>
    </w:lvl>
    <w:lvl w:ilvl="6" w:tplc="73931632" w:tentative="1">
      <w:start w:val="1"/>
      <w:numFmt w:val="decimal"/>
      <w:lvlText w:val="%7."/>
      <w:lvlJc w:val="left"/>
      <w:pPr>
        <w:ind w:left="5040" w:hanging="360"/>
      </w:pPr>
    </w:lvl>
    <w:lvl w:ilvl="7" w:tplc="73931632" w:tentative="1">
      <w:start w:val="1"/>
      <w:numFmt w:val="lowerLetter"/>
      <w:lvlText w:val="%8."/>
      <w:lvlJc w:val="left"/>
      <w:pPr>
        <w:ind w:left="5760" w:hanging="360"/>
      </w:pPr>
    </w:lvl>
    <w:lvl w:ilvl="8" w:tplc="7393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35">
    <w:multiLevelType w:val="hybridMultilevel"/>
    <w:lvl w:ilvl="0" w:tplc="77705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" w15:restartNumberingAfterBreak="0">
    <w:nsid w:val="008054CA"/>
    <w:multiLevelType w:val="hybridMultilevel"/>
    <w:tmpl w:val="1826B44C"/>
    <w:lvl w:ilvl="0" w:tplc="55446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14B9"/>
    <w:multiLevelType w:val="hybridMultilevel"/>
    <w:tmpl w:val="524EE14C"/>
    <w:lvl w:ilvl="0" w:tplc="9F1694B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37C1"/>
    <w:multiLevelType w:val="hybridMultilevel"/>
    <w:tmpl w:val="BBB8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24D2"/>
    <w:multiLevelType w:val="hybridMultilevel"/>
    <w:tmpl w:val="A7A6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D689A"/>
    <w:multiLevelType w:val="multilevel"/>
    <w:tmpl w:val="4EF2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31A9F"/>
    <w:multiLevelType w:val="hybridMultilevel"/>
    <w:tmpl w:val="FDA4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33A08"/>
    <w:multiLevelType w:val="hybridMultilevel"/>
    <w:tmpl w:val="A12817E6"/>
    <w:lvl w:ilvl="0" w:tplc="45821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523EA"/>
    <w:multiLevelType w:val="hybridMultilevel"/>
    <w:tmpl w:val="F8AE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34725"/>
    <w:multiLevelType w:val="hybridMultilevel"/>
    <w:tmpl w:val="3450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1F05"/>
    <w:multiLevelType w:val="hybridMultilevel"/>
    <w:tmpl w:val="781EBDB4"/>
    <w:lvl w:ilvl="0" w:tplc="9F1694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13B2C"/>
    <w:multiLevelType w:val="hybridMultilevel"/>
    <w:tmpl w:val="9124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561A9"/>
    <w:multiLevelType w:val="hybridMultilevel"/>
    <w:tmpl w:val="D4BEFE1E"/>
    <w:lvl w:ilvl="0" w:tplc="9F169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87345"/>
    <w:multiLevelType w:val="multilevel"/>
    <w:tmpl w:val="D440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577C7B"/>
    <w:multiLevelType w:val="multilevel"/>
    <w:tmpl w:val="8956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96774"/>
    <w:multiLevelType w:val="hybridMultilevel"/>
    <w:tmpl w:val="3ADE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438B9"/>
    <w:multiLevelType w:val="hybridMultilevel"/>
    <w:tmpl w:val="A12817E6"/>
    <w:lvl w:ilvl="0" w:tplc="45821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5"/>
  </w:num>
  <w:num w:numId="5">
    <w:abstractNumId w:val="13"/>
  </w:num>
  <w:num w:numId="6">
    <w:abstractNumId w:val="14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0"/>
  </w:num>
  <w:num w:numId="14">
    <w:abstractNumId w:val="16"/>
  </w:num>
  <w:num w:numId="15">
    <w:abstractNumId w:val="3"/>
  </w:num>
  <w:num w:numId="16">
    <w:abstractNumId w:val="15"/>
  </w:num>
  <w:num w:numId="17">
    <w:abstractNumId w:val="4"/>
  </w:num>
  <w:num w:numId="24335">
    <w:abstractNumId w:val="24335"/>
  </w:num>
  <w:num w:numId="24336">
    <w:abstractNumId w:val="243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327"/>
    <w:rsid w:val="00014F65"/>
    <w:rsid w:val="00016464"/>
    <w:rsid w:val="00022760"/>
    <w:rsid w:val="00023777"/>
    <w:rsid w:val="000337C9"/>
    <w:rsid w:val="000665D8"/>
    <w:rsid w:val="000772CC"/>
    <w:rsid w:val="000C406F"/>
    <w:rsid w:val="000C705C"/>
    <w:rsid w:val="000E3269"/>
    <w:rsid w:val="000E48B4"/>
    <w:rsid w:val="000E7204"/>
    <w:rsid w:val="000F1921"/>
    <w:rsid w:val="000F1B0C"/>
    <w:rsid w:val="00101E25"/>
    <w:rsid w:val="0011009D"/>
    <w:rsid w:val="00147EBF"/>
    <w:rsid w:val="00190C02"/>
    <w:rsid w:val="001D62F5"/>
    <w:rsid w:val="001E3BD4"/>
    <w:rsid w:val="00226D12"/>
    <w:rsid w:val="0023078A"/>
    <w:rsid w:val="00230F7E"/>
    <w:rsid w:val="00236BB5"/>
    <w:rsid w:val="002537B1"/>
    <w:rsid w:val="00263185"/>
    <w:rsid w:val="00282529"/>
    <w:rsid w:val="002C6814"/>
    <w:rsid w:val="002D6AF4"/>
    <w:rsid w:val="002E63AE"/>
    <w:rsid w:val="00310BB6"/>
    <w:rsid w:val="0035552A"/>
    <w:rsid w:val="00382327"/>
    <w:rsid w:val="00382D85"/>
    <w:rsid w:val="003B1920"/>
    <w:rsid w:val="003D2D52"/>
    <w:rsid w:val="003F62B1"/>
    <w:rsid w:val="0042014F"/>
    <w:rsid w:val="004526C9"/>
    <w:rsid w:val="00456923"/>
    <w:rsid w:val="004D7748"/>
    <w:rsid w:val="004E7605"/>
    <w:rsid w:val="00531B45"/>
    <w:rsid w:val="00567BC1"/>
    <w:rsid w:val="00571E46"/>
    <w:rsid w:val="0058635F"/>
    <w:rsid w:val="005A51A9"/>
    <w:rsid w:val="005C03ED"/>
    <w:rsid w:val="005E1098"/>
    <w:rsid w:val="005E653B"/>
    <w:rsid w:val="005F707B"/>
    <w:rsid w:val="00630A9F"/>
    <w:rsid w:val="00635C6C"/>
    <w:rsid w:val="006C2513"/>
    <w:rsid w:val="006D15D6"/>
    <w:rsid w:val="006E2CFD"/>
    <w:rsid w:val="006E7C07"/>
    <w:rsid w:val="006F076C"/>
    <w:rsid w:val="00716018"/>
    <w:rsid w:val="00720FBD"/>
    <w:rsid w:val="00721B0A"/>
    <w:rsid w:val="00731B2E"/>
    <w:rsid w:val="007449C5"/>
    <w:rsid w:val="00746A72"/>
    <w:rsid w:val="00747989"/>
    <w:rsid w:val="007625D5"/>
    <w:rsid w:val="007870D1"/>
    <w:rsid w:val="007874A4"/>
    <w:rsid w:val="0078767B"/>
    <w:rsid w:val="00791B70"/>
    <w:rsid w:val="00794CE2"/>
    <w:rsid w:val="007A469E"/>
    <w:rsid w:val="007A5DC1"/>
    <w:rsid w:val="007C5E05"/>
    <w:rsid w:val="007C5EA1"/>
    <w:rsid w:val="007D01A4"/>
    <w:rsid w:val="007D7A29"/>
    <w:rsid w:val="007E0E9B"/>
    <w:rsid w:val="007E23FF"/>
    <w:rsid w:val="007F22A4"/>
    <w:rsid w:val="008552FE"/>
    <w:rsid w:val="00864592"/>
    <w:rsid w:val="00865900"/>
    <w:rsid w:val="00880787"/>
    <w:rsid w:val="00897746"/>
    <w:rsid w:val="008A2A80"/>
    <w:rsid w:val="008A5158"/>
    <w:rsid w:val="008B3AAC"/>
    <w:rsid w:val="008D6057"/>
    <w:rsid w:val="008E41CC"/>
    <w:rsid w:val="008F6942"/>
    <w:rsid w:val="009442DB"/>
    <w:rsid w:val="00950905"/>
    <w:rsid w:val="00956A70"/>
    <w:rsid w:val="009775DB"/>
    <w:rsid w:val="00981F96"/>
    <w:rsid w:val="009A394B"/>
    <w:rsid w:val="009A3C78"/>
    <w:rsid w:val="009A5636"/>
    <w:rsid w:val="009C7A8E"/>
    <w:rsid w:val="009D631B"/>
    <w:rsid w:val="009E0F20"/>
    <w:rsid w:val="009E5527"/>
    <w:rsid w:val="009E6893"/>
    <w:rsid w:val="009F65FC"/>
    <w:rsid w:val="00A22D16"/>
    <w:rsid w:val="00A362EE"/>
    <w:rsid w:val="00A37346"/>
    <w:rsid w:val="00A6165A"/>
    <w:rsid w:val="00A66887"/>
    <w:rsid w:val="00A75EDC"/>
    <w:rsid w:val="00AA6314"/>
    <w:rsid w:val="00AE67A0"/>
    <w:rsid w:val="00AF391F"/>
    <w:rsid w:val="00AF64F8"/>
    <w:rsid w:val="00B06A96"/>
    <w:rsid w:val="00B31EE3"/>
    <w:rsid w:val="00B45593"/>
    <w:rsid w:val="00B61D6E"/>
    <w:rsid w:val="00B63414"/>
    <w:rsid w:val="00BD6714"/>
    <w:rsid w:val="00BE1842"/>
    <w:rsid w:val="00BE697F"/>
    <w:rsid w:val="00BE6AFB"/>
    <w:rsid w:val="00C05A35"/>
    <w:rsid w:val="00C05ECA"/>
    <w:rsid w:val="00C100DA"/>
    <w:rsid w:val="00C10A6C"/>
    <w:rsid w:val="00C30916"/>
    <w:rsid w:val="00C3707F"/>
    <w:rsid w:val="00C42544"/>
    <w:rsid w:val="00C60689"/>
    <w:rsid w:val="00C86F43"/>
    <w:rsid w:val="00CA320E"/>
    <w:rsid w:val="00CB0756"/>
    <w:rsid w:val="00CB572F"/>
    <w:rsid w:val="00CC135C"/>
    <w:rsid w:val="00D13BDD"/>
    <w:rsid w:val="00D207ED"/>
    <w:rsid w:val="00D50B40"/>
    <w:rsid w:val="00D6148C"/>
    <w:rsid w:val="00D65932"/>
    <w:rsid w:val="00D677E0"/>
    <w:rsid w:val="00D80EAA"/>
    <w:rsid w:val="00D85B6C"/>
    <w:rsid w:val="00D97F89"/>
    <w:rsid w:val="00DC1453"/>
    <w:rsid w:val="00DC2530"/>
    <w:rsid w:val="00DC2A46"/>
    <w:rsid w:val="00DD0EFE"/>
    <w:rsid w:val="00DE6E9E"/>
    <w:rsid w:val="00E40469"/>
    <w:rsid w:val="00E82D80"/>
    <w:rsid w:val="00EA2623"/>
    <w:rsid w:val="00EA2D20"/>
    <w:rsid w:val="00EA6DCB"/>
    <w:rsid w:val="00EA7FD8"/>
    <w:rsid w:val="00EC7E7C"/>
    <w:rsid w:val="00EF0962"/>
    <w:rsid w:val="00EF707E"/>
    <w:rsid w:val="00F31F47"/>
    <w:rsid w:val="00F61F4A"/>
    <w:rsid w:val="00F6682F"/>
    <w:rsid w:val="00F9141B"/>
    <w:rsid w:val="00F93F3D"/>
    <w:rsid w:val="00FB1084"/>
    <w:rsid w:val="00FB15F6"/>
    <w:rsid w:val="00FC568E"/>
    <w:rsid w:val="00FD4804"/>
    <w:rsid w:val="00FD6C87"/>
    <w:rsid w:val="00FE44B8"/>
    <w:rsid w:val="00FE6BBC"/>
    <w:rsid w:val="00FF0B10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C2295-E98C-4EF9-B72C-346023CC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2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7A29"/>
    <w:pPr>
      <w:ind w:left="720"/>
      <w:contextualSpacing/>
    </w:pPr>
  </w:style>
  <w:style w:type="paragraph" w:styleId="a5">
    <w:name w:val="Title"/>
    <w:basedOn w:val="a"/>
    <w:link w:val="a6"/>
    <w:qFormat/>
    <w:rsid w:val="0071601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716018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4569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569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456923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45692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45692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456923"/>
    <w:pPr>
      <w:shd w:val="clear" w:color="auto" w:fill="FFFFFF"/>
      <w:spacing w:before="600" w:after="36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styleId="a8">
    <w:name w:val="Placeholder Text"/>
    <w:basedOn w:val="a0"/>
    <w:uiPriority w:val="99"/>
    <w:semiHidden/>
    <w:rsid w:val="001E3BD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E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D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2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014F"/>
  </w:style>
  <w:style w:type="paragraph" w:styleId="ad">
    <w:name w:val="footer"/>
    <w:basedOn w:val="a"/>
    <w:link w:val="ae"/>
    <w:uiPriority w:val="99"/>
    <w:semiHidden/>
    <w:unhideWhenUsed/>
    <w:rsid w:val="0042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014F"/>
  </w:style>
  <w:style w:type="paragraph" w:styleId="HTML">
    <w:name w:val="HTML Preformatted"/>
    <w:basedOn w:val="a"/>
    <w:link w:val="HTML0"/>
    <w:rsid w:val="00DC2A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DC2A46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c0">
    <w:name w:val="c0"/>
    <w:basedOn w:val="a0"/>
    <w:rsid w:val="00DC2A46"/>
  </w:style>
  <w:style w:type="paragraph" w:customStyle="1" w:styleId="c19">
    <w:name w:val="c19"/>
    <w:basedOn w:val="a"/>
    <w:rsid w:val="00DC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7870D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870D1"/>
  </w:style>
  <w:style w:type="character" w:customStyle="1" w:styleId="c4">
    <w:name w:val="c4"/>
    <w:basedOn w:val="a0"/>
    <w:rsid w:val="007E23FF"/>
  </w:style>
  <w:style w:type="character" w:customStyle="1" w:styleId="c1">
    <w:name w:val="c1"/>
    <w:basedOn w:val="a0"/>
    <w:rsid w:val="007E23FF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30112478" Type="http://schemas.openxmlformats.org/officeDocument/2006/relationships/comments" Target="comments.xml"/><Relationship Id="rId473529910" Type="http://schemas.microsoft.com/office/2011/relationships/commentsExtended" Target="commentsExtended.xml"/><Relationship Id="rId27348945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yENhtZ91zHu2kO7g/ZUii7mYLgY=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30112478"/>
            <mdssi:RelationshipReference SourceId="rId473529910"/>
            <mdssi:RelationshipReference SourceId="rId273489456"/>
          </Transform>
          <Transform Algorithm="http://www.w3.org/TR/2001/REC-xml-c14n-20010315"/>
        </Transforms>
        <DigestMethod Algorithm="http://www.w3.org/2000/09/xmldsig#sha1"/>
        <DigestValue>8qibHsCUjFrZLHszhENjoT0pX8k=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k0efL9T2zGFMv/ejqY/QRmJhR2Y=</DigestValue>
      </Reference>
      <Reference URI="/word/endnotes.xml?ContentType=application/vnd.openxmlformats-officedocument.wordprocessingml.endnotes+xml">
        <DigestMethod Algorithm="http://www.w3.org/2000/09/xmldsig#sha1"/>
        <DigestValue>K3AtvGp/bUPa33T1MKl2LL0JLBk=</DigestValue>
      </Reference>
      <Reference URI="/word/fontTable.xml?ContentType=application/vnd.openxmlformats-officedocument.wordprocessingml.fontTable+xml">
        <DigestMethod Algorithm="http://www.w3.org/2000/09/xmldsig#sha1"/>
        <DigestValue>KQTEPrC0nQ2YpeOaNV6jd2fpir4=</DigestValue>
      </Reference>
      <Reference URI="/word/footnotes.xml?ContentType=application/vnd.openxmlformats-officedocument.wordprocessingml.footnotes+xml">
        <DigestMethod Algorithm="http://www.w3.org/2000/09/xmldsig#sha1"/>
        <DigestValue>vWYSzsuDAu+qrHnpsN2eclbVgwE=</DigestValue>
      </Reference>
      <Reference URI="/word/numbering.xml?ContentType=application/vnd.openxmlformats-officedocument.wordprocessingml.numbering+xml">
        <DigestMethod Algorithm="http://www.w3.org/2000/09/xmldsig#sha1"/>
        <DigestValue>l1hhsX5fwvnYNGBdRrBCWukM4RM=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sTn3nP+QN3N33ByAbQ8DLFdOMl0=</DigestValue>
      </Reference>
      <Reference URI="/word/styles.xml?ContentType=application/vnd.openxmlformats-officedocument.wordprocessingml.styles+xml">
        <DigestMethod Algorithm="http://www.w3.org/2000/09/xmldsig#sha1"/>
        <DigestValue>72qq0u1K1XbXJSCvjO8jrJG0yLo=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nNLkiydS4g6ymYhuf0Ppit3x7n8=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FFFE-D726-4940-A2A2-DEBCA8B3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11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Хомяк Дмитрий Юрьевич</cp:lastModifiedBy>
  <cp:revision>72</cp:revision>
  <cp:lastPrinted>2020-06-02T06:03:00Z</cp:lastPrinted>
  <dcterms:created xsi:type="dcterms:W3CDTF">2016-08-23T08:41:00Z</dcterms:created>
  <dcterms:modified xsi:type="dcterms:W3CDTF">2021-12-30T04:39:00Z</dcterms:modified>
</cp:coreProperties>
</file>