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05" w:rsidRPr="00C02C0F" w:rsidRDefault="003E4605" w:rsidP="003E4605">
      <w:pPr>
        <w:pageBreakBefore/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2C0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 к приказу от «08» июля 2022</w:t>
      </w:r>
      <w:r w:rsidRPr="00C02C0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819/О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605" w:rsidRDefault="003E4605" w:rsidP="003E46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EA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E4605" w:rsidRDefault="003E4605" w:rsidP="003E4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структурного подразделения </w:t>
      </w:r>
    </w:p>
    <w:p w:rsidR="003E4605" w:rsidRDefault="003E4605" w:rsidP="003E4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МАОУ «СОШ№4» «Детский сад «Улыбка» </w:t>
      </w:r>
    </w:p>
    <w:p w:rsidR="003E4605" w:rsidRPr="007C5EA0" w:rsidRDefault="003E4605" w:rsidP="003E46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EA0">
        <w:rPr>
          <w:rFonts w:ascii="Times New Roman" w:hAnsi="Times New Roman" w:cs="Times New Roman"/>
          <w:b/>
          <w:sz w:val="24"/>
          <w:szCs w:val="24"/>
        </w:rPr>
        <w:t>о группе комбинированной направленности для детей</w:t>
      </w:r>
    </w:p>
    <w:p w:rsidR="003E4605" w:rsidRPr="007C5EA0" w:rsidRDefault="003E4605" w:rsidP="003E46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EA0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0"/>
      <w:r w:rsidRPr="007C5EA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1. Общие положения</w:t>
      </w:r>
      <w:bookmarkEnd w:id="0"/>
      <w:r w:rsidRPr="007C5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регулирует деятельность комбинированных групп в структурном подразделении «Детский сад «Улыбка» МАОУ «СОШ № 4» г. </w:t>
      </w:r>
      <w:proofErr w:type="spellStart"/>
      <w:proofErr w:type="gramStart"/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детский сад) и обеспечивает реализацию прав ребенка с ограниченными возможностями здоровья (далее ОВЗ) на получение дошкольного образования, коррекцию нарушений речевого развития, социальную адаптацию в условиях образовательного учреждения.</w:t>
      </w:r>
    </w:p>
    <w:p w:rsidR="003E4605" w:rsidRPr="00BE010F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Положение разработано в соответствии с Конституцией Российской Федерации, Федеральным законом от 29.12.2012 N 273-Ф3 "Об образовании в Российской Федерации", письмом Министерства образования и науки РФ от 15.01.2002г.№01-51-5 "Об интегрированном воспитании и обучении детей с отклонениями в развитии в дошкольных образовательных учреждениях", Федеральным государственным образовательным стандартом дошкольного образования, утвержденным от 17.10.2013 № 1155, Приказом Министерства просвещения Российской Федерации от 21.01.2019 № 32 " 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утвержденный приказом Министерства образования и науки Российской Федерации от 30 августа 2013 г. </w:t>
      </w:r>
      <w:r w:rsidRPr="00BE010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1014,</w:t>
      </w:r>
      <w:r w:rsidRPr="00BE010F">
        <w:rPr>
          <w:rFonts w:ascii="Times New Roman" w:hAnsi="Times New Roman" w:cs="Times New Roman"/>
          <w:sz w:val="24"/>
          <w:szCs w:val="24"/>
        </w:rPr>
        <w:t xml:space="preserve">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BE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МАОУ «СОШ №4».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регулирует коррекционную, образовательную, воспитательную, оздоровительную деятельность групп комбинированной направленности, включающих в свой состав детей с ОВЗ.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группах комбинированной направленности осуществляется совместное образование здоровых детей и детей с ОВЗ в соответствии с основной общеобразовательной программой дошкольного образования, разработанной дошкольной организацией самостоятельно на основе Федерального государственного образовательного стандарта, а также адаптированных образовательных программ, учитывающих особенности психофизического развития и возможностей детей с ОВЗ.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Комплектование групп комбинированной направленности осуществляется в соответствии с Уставом МАОУ «СОШ № 4» и порядком приема воспитанников на обучение по образовательным программам дошкольного образования.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Прием детей с ОВЗ в группы комбинированной направленности осуществляется на основании заключения территориальной психолого-медико-педагогической комиссии (далее ТМПК) и в соответствии с рекомендациями о форме оказания коррекционной работы.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При приеме детей в группу комбинированной направленности администрация детского сада обязана ознакомить родителей (законных представителей) со следующими документами: Устав МАОУ «СОШ №4», лицензия на осуществление образовательной деятельности, Положение о группе комбинированной направленности и другие документы, регламентирующие организацию и осуществление образовательной деятельности.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bookmark1"/>
      <w:r w:rsidRPr="007C5EA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2. Основные задачи группы комбинированной направленности</w:t>
      </w:r>
      <w:bookmarkEnd w:id="1"/>
      <w:r w:rsidRPr="007C5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задачами деятельности группы комбинированной направленности являются: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создание условий для получения дошкольного образования нормально развивающимся детям и детям с ограниченными возможностями здоровья;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основной образовательной программы дошкольного образования нормально развивающимися детьми и реализация адаптированной образовательной программы детьми с ограниченными возможностями здоровья, с учетом характера нарушений в развитии, в условиях инклюзивного образования;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социальной и образовательной интеграции детей с ограниченными возможностями здоровья в среду нормально развивающихся сверстников путем создания условий для разнообразного общения детей в детском саду;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коррекции нарушений развития детей с ОВЗ, оказание им квалифицированной помощи в освоении образовательной программы дошкольного учреждения;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интеллектуальное и личностное развитие детей, в том числе детей с ограниченными возможностями здоровья, с учётом их индивидуальных особенностей;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профилактической и коррекционной работы с членами семьи нормально развивающихся детей и детей с ограниченными возможностями здоровья;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включение родителей (законных представителей) в процесс воспитания и обучения ребенка и поддержка инициатив родителей (законных представителей) в организации программ взаимодействия с семьей;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родителей (законных представителей) педагогическим технологиям сотрудничества со своим ребенком, приемам и методам его воспитания и обучения, оказание им психологической поддержки.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bookmark2"/>
      <w:r w:rsidRPr="007C5EA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3. Порядок приема в группу комбинированной направленности</w:t>
      </w:r>
      <w:bookmarkEnd w:id="2"/>
      <w:r w:rsidRPr="007C5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Группа комбинированной направленности формируется на «01» сентября нового учебного года и функционирует в течение учебного года.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группу комбинированной направленности детей с ОВЗ принимают на основании заявления родителей, обязательного заключения ТПМПК, а также документов согласно Порядка приема на обучение по образовательным программам дошкольного образования. Нормально развивающихся детей принимают согласно Порядку приема на обучение по образовательным программам дошкольного образования.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Состав группы может быть постоянным в течение года или прием детей в нее может проводиться в течение всего года по направлению ТПМПК и при наличии свободных мест.</w:t>
      </w:r>
    </w:p>
    <w:p w:rsidR="003E4605" w:rsidRDefault="003E4605" w:rsidP="003E4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группе комбинированной направленности предельная наполняемость </w:t>
      </w:r>
      <w:r w:rsidRPr="0054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в зависимости от возраста детей и категории детей с ОВЗ в соответствии с </w:t>
      </w:r>
      <w:r w:rsidRPr="005412FF">
        <w:rPr>
          <w:rFonts w:ascii="Times New Roman" w:hAnsi="Times New Roman" w:cs="Times New Roman"/>
          <w:sz w:val="24"/>
          <w:szCs w:val="24"/>
        </w:rPr>
        <w:t xml:space="preserve">санитарными правилами 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Режим пребывания детей в группе комбинированной направленности осуществляется в соответствии с режимом дня в детском саду.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3" w:name="bookmark3"/>
      <w:r w:rsidRPr="007C5EA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4. Организация деятельности группы комбинированной направленности</w:t>
      </w:r>
      <w:bookmarkEnd w:id="3"/>
      <w:r w:rsidRPr="007C5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E4605" w:rsidRPr="007C5EA0" w:rsidRDefault="003E4605" w:rsidP="003E4605">
      <w:pPr>
        <w:pStyle w:val="1"/>
        <w:shd w:val="clear" w:color="auto" w:fill="auto"/>
        <w:tabs>
          <w:tab w:val="left" w:pos="689"/>
        </w:tabs>
        <w:spacing w:line="240" w:lineRule="auto"/>
        <w:ind w:firstLine="567"/>
        <w:jc w:val="both"/>
        <w:rPr>
          <w:sz w:val="24"/>
          <w:szCs w:val="24"/>
        </w:rPr>
      </w:pPr>
      <w:r w:rsidRPr="007C5EA0">
        <w:rPr>
          <w:sz w:val="24"/>
          <w:szCs w:val="24"/>
          <w:lang w:eastAsia="ru-RU"/>
        </w:rPr>
        <w:t xml:space="preserve">4.1. </w:t>
      </w:r>
      <w:r w:rsidRPr="007C5EA0">
        <w:rPr>
          <w:sz w:val="24"/>
          <w:szCs w:val="24"/>
        </w:rPr>
        <w:t>Группа комбинированной направленности функционирует в</w:t>
      </w:r>
      <w:proofErr w:type="gramStart"/>
      <w:r w:rsidRPr="007C5EA0">
        <w:rPr>
          <w:sz w:val="24"/>
          <w:szCs w:val="24"/>
        </w:rPr>
        <w:t>12  часовом</w:t>
      </w:r>
      <w:proofErr w:type="gramEnd"/>
      <w:r w:rsidRPr="007C5EA0">
        <w:rPr>
          <w:sz w:val="24"/>
          <w:szCs w:val="24"/>
        </w:rPr>
        <w:t xml:space="preserve">   режиме  рабочего дня с 7</w:t>
      </w:r>
      <w:r w:rsidRPr="007C5EA0">
        <w:rPr>
          <w:sz w:val="24"/>
          <w:szCs w:val="24"/>
          <w:vertAlign w:val="superscript"/>
        </w:rPr>
        <w:t>00</w:t>
      </w:r>
      <w:r w:rsidRPr="007C5EA0">
        <w:rPr>
          <w:sz w:val="24"/>
          <w:szCs w:val="24"/>
        </w:rPr>
        <w:t xml:space="preserve"> до 19</w:t>
      </w:r>
      <w:r w:rsidRPr="007C5EA0">
        <w:rPr>
          <w:sz w:val="24"/>
          <w:szCs w:val="24"/>
          <w:vertAlign w:val="superscript"/>
        </w:rPr>
        <w:t>00</w:t>
      </w:r>
      <w:r w:rsidRPr="007C5EA0">
        <w:rPr>
          <w:sz w:val="24"/>
          <w:szCs w:val="24"/>
        </w:rPr>
        <w:t xml:space="preserve"> часов  пять дней в неделю, выходные дни: суббота, воскресенье, праздничные дни.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Коррекционно-педагогическую помощь детям с ОВЗ оказывают воспитатели группы и узкие специалисты ДОУ (учитель - логопед, инструктор по физической культуре, педагог-психолог, музыкальный руководитель) через фронтальные, подгрупповые и индивидуальные формы работы.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Специальная коррекционная работа с детей с ОВЗ осуществляется в течение всего учебного года.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Группа комбинированной направленности оснащена необходимым оборудованием, учебно-наглядными пособиями с учетом специфики коррекционной работы.</w:t>
      </w:r>
      <w:bookmarkStart w:id="4" w:name="bookmark4"/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5. Организация образовательной деятельности в группе комбинированной направленности</w:t>
      </w:r>
      <w:bookmarkEnd w:id="4"/>
      <w:r w:rsidRPr="007C5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Содержание образовательной деятельности в группе комбинированной направленности определяется основной образовательной программой дошкольного образования структурного подразделения «Детский сад «Улыбка» МАОУ «СОШ № 4», в соответствии с Федеральным государственным образовательным стандартом и адаптированными образовательными программами для детей с ОВЗ.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Организационными формами работы группы комбинированной направленности являются фронтальные и подгрупповые игровые занятия с воспитанниками, а также игр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овые занятия малыми подгруппами</w:t>
      </w: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индивидуальные развивающие занятия с инструктором по физическому воспитанию, музыкальным руководителем, педагогом-психологом, учителем - логопедом.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Образовательно-воспитательная деятельность включает гибкое содержание и педагогические технологии, обеспечивающие индивидуальное, личностно-</w:t>
      </w: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ориентированное развитие детей.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Обучение и воспитание в группе комбинированной направленности осуществляется на русском языке.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bookmark5"/>
      <w:r w:rsidRPr="007C5EA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6. Кадровое обеспечение образовательной деятельности</w:t>
      </w:r>
      <w:bookmarkEnd w:id="5"/>
      <w:r w:rsidRPr="007C5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Для работы в группе комбинированной направленности назначаются воспитатели, прошедшие курсы повышения квалификации в соответствии с показаниями нарушений воспитанников данных групп.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штатное расписание МАОУ «СОШ №4» при наличии группы комбинированной направленности входят узкие специалисты (учитель – дефектолог; учитель-логопед), уровень подготовки которых соответствует квалификационным требованиям, предъявляемым к данной должности, а также необходимый медицинский и обслуживающий персонал.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Деятельность узких специалистов в группе комбинированной направленности для детей с ограниченными возможностями здоровья включает в себя: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составлении адаптированной образовательной программы;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(в том числе совместно с другими специалистами) индивидуальных, подгрупповых занятий с воспитанниками с учетом их психофизических возможностей, состояния здоровья и индивидуальных особенностей;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коррекционной деятельности в группе, организуемой воспитателями и другими специалистами;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динамическое психолого-педагогическое изучение воспитанников;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преемственности в работе детского сада и семьи, оказание консультативной поддержки родителям (законным представителям);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воспитателей и специалистов, работающих с воспитанниками группы;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заполнение отчетной документации.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r w:rsidRPr="007C5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воспитателя группы комбинированной направленности для детей с ограниченными возможностями здоровья: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Выполнение, кроме образовательных задач, задач коррекционного обучения, которые направлены на обеспечение всестороннего развития воспитанников;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(совместно с другими специалистами) и проведение фронтальных занятий со всей группой детей, включая воспитанников с ограниченными возможностями здоровья;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преемственности в работе с другими специалистами по реализации адаптированной образовательной программы для детей с ОВЗ;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индивидуального подхода к каждому воспитаннику с ОВЗ с учетом рекомендаций специалистов;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консультирование родителей (законных представителей) детей с ОВЗ по вопросам воспитания ребенка в семье;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необходимой документации.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Pr="007C5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инструктора по физической культуре в группе комбинированной направленности для детей с ОВЗ направлена на сохранение и укрепление здоровья всех детей, их физического развития, пропаганду здорового образа жизни.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функции входит: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(в том числе совместно с другими специалистами) фронтальных, подгрупповых и индивидуальных занятий с воспитанниками группы, с учетом их психофизических возможностей, состоянием здоровья и индивидуальных особенностей;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проведение общих спортивных праздников, досугов и развлечений;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проведение дополнительных занятий коррекционной направленности;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консультативной поддержки родителям (законным представителям) по вопросам физического воспитания, развития и оздоровления ребенка;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регулирование (совместно с медицинскими работниками и старшим воспитателем) физической нагрузки на воспитанников;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необходимой документации.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6.6</w:t>
      </w:r>
      <w:r w:rsidRPr="007C5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Деятельность учителя – дефектолога, учителя-логопеда в группе комбинированной направленности для детей с ОВЗ включает в себя: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своевременном комплектовании группы комбинированной направленности в соответствии с направлениями ТПМПК.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составлении адаптированной образовательной программы для детей с ОВЗ;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(в том числе совместно с другими специалистами) индивидуальных, подгрупповых занятий по речевому развитию с воспитанниками с учетом психофизических возможностей, состояния здоровья и индивидуальных особенностей;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-осуществление взаимодействия с воспитателями группы по организации индивидуальной работы с воспитанниками, направленной на развитие речи;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консультативной работы с родителями (законными представителями) по вопросам речевого развития ребенка в семье;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специалистов, работающих с воспитанниками группы;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необходимой документации.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</w:t>
      </w:r>
      <w:r w:rsidRPr="007C5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педагога-психолога в группе комбинированной направленности для детей с ограниченными возможностями здоровья направлена на сохранение психического здоровья каждого воспитанника.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функции входит: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составлении адаптированной образовательной программы длят детей с ОВЗ;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индивидуальной и подгрупповой коррекционной психологической работы: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динамическое психолого-педагогическое изучение воспитанников;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консультативной работы с родителями, законными представителями по вопросам воспитания ребенка в семье;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преемственности в работе детского сада и семьи;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специалистов, работающих с воспитанниками группы;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</w:t>
      </w:r>
      <w:r w:rsidRPr="007C5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музыкального руководителя в группе комбинированной направленности для детей с ОВЗ направлена на развитие музыкальных способностей, эмоциональной сферы и творческих способностей воспитанников.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функции входит: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со специалистами группы по вопросам организации совместной деятельности детей на занятиях, праздниках, развлечениях;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проведение фронтальных, подгрупповых и индивидуальных занятий с воспитанниками группы, проведение занятий с участием других специалистов;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родителей (законных представителей) по вопросам музыкального воспитания ребенка.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Заведующий детским садом осуществляет систематический контроль и несет ответственность за правильную организацию работы группы комбинированной направленности, повышение квалификации педагогов, проводит анализ эффективности работы данной группы.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Обязанности обслуживающего персонала группы комбинированной направленности определяются правилами внутреннего трудового распорядка и их должностными обязанностями.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bookmark6"/>
      <w:r w:rsidRPr="007C5EA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7. Заключительные положения</w:t>
      </w:r>
      <w:bookmarkEnd w:id="6"/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Настоящее Положение действует со дня его утверждения и действует до его изменения или отмены.</w:t>
      </w:r>
    </w:p>
    <w:p w:rsidR="003E4605" w:rsidRPr="007C5EA0" w:rsidRDefault="003E4605" w:rsidP="003E4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0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Все изменения в настоящее Положение рассматриваются на заседании педагогического совета.</w:t>
      </w:r>
    </w:p>
    <w:p w:rsidR="00933293" w:rsidRPr="003E4605" w:rsidRDefault="00933293">
      <w:pPr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sectPr w:rsidR="00933293" w:rsidRPr="003E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05"/>
    <w:rsid w:val="003E4605"/>
    <w:rsid w:val="0093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B72B7-0F8B-48F8-9652-8FD81CC8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E46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E4605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o9E7fTHliCEufKDqWFnBhXljDKX5s16igU4ZgWIdmw8=</DigestValue>
    </Reference>
    <Reference Type="http://www.w3.org/2000/09/xmldsig#Object" URI="#idOfficeObject">
      <DigestMethod Algorithm="urn:ietf:params:xml:ns:cpxmlsec:algorithms:gostr34112012-256"/>
      <DigestValue>DeaTj237pQzbmEqxW1Je653f0KqgNh/q2kgzs6DAMe0=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OO6Nvkn/4V0qCf8t64B5dgx6s06D9SSagJ8oMXXfFv4=</DigestValue>
    </Reference>
  </SignedInfo>
  <SignatureValue>yvxqjfYvE091Xl5lM5f26QtRVoZwkNinXReW08OPVfHODExq40LMDoZto0kNdBEd
xkrJtS6T1kWldp9DR0Opag==</SignatureValue>
  <KeyInfo>
    <X509Data>
      <X509Certificate>MIIKuzCCCmigAwIBAgIRALrwJXc5tJI2JS8ihGXKEaswCgYIKoUDBwEBAwIwggFX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gdGB0LjQuDAeFw0yMzA5MTIxMjE3MDBaFw0yNDEyMDUxMjE3MDBaMIIDKzELMAkG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0LjRjyDihJbQodCkLzEyNC0zNzQzINC+0YIgMDQuMDkuMjAxOQxO0JfQsNC60LvR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0YTRgNGLINCg0L7RgdGB0LjQuIILAPCp4okAAAAAB54wCgYIKoUDBwEBAwIDQQAY
zz/rBiuH9iDAHlc79aC+lIryRtfZ0kFHL2A3vTyGrmzq/PmRLn4Lu+CFJqvTin7c
zsyCfMnBYYxOa4759oeQ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CuelZoHGvEDt9WrsWlYPpxWyuqU=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settings.xml?ContentType=application/vnd.openxmlformats-officedocument.wordprocessingml.settings+xml">
        <DigestMethod Algorithm="http://www.w3.org/2000/09/xmldsig#sha1"/>
        <DigestValue>Wcb0RIQmD+t8opLNhjPJDVEVZ9o=</DigestValue>
      </Reference>
      <Reference URI="/word/styles.xml?ContentType=application/vnd.openxmlformats-officedocument.wordprocessingml.styles+xml">
        <DigestMethod Algorithm="http://www.w3.org/2000/09/xmldsig#sha1"/>
        <DigestValue>dLIykkG2mDd7fREmmIc7hsNS0IA=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2024-04-19T09:42:56Z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2024-04-19T09:42:56Z</xd:SigningTime>
          <xd:SigningCertificate>
            <xd:Cert>
              <xd:CertDigest>
                <DigestMethod Algorithm="http://www.w3.org/2000/09/xmldsig#sha1"/>
                <DigestValue>PkK2Ff9yd7QyJCK0/CzHIFNWU+0=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248483318357208327971874671383808709035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2022-07-12T07:10:00Z</dcterms:created>
  <dcterms:modified xsi:type="dcterms:W3CDTF">2022-07-12T07:11:00Z</dcterms:modified>
</cp:coreProperties>
</file>